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6A4129" w14:textId="35FFFFA4" w:rsidR="00B91D1B" w:rsidRPr="00B91D1B" w:rsidRDefault="00B91D1B" w:rsidP="00B91D1B">
      <w:pPr>
        <w:spacing w:line="339" w:lineRule="exact"/>
        <w:ind w:left="2927" w:right="2927"/>
        <w:rPr>
          <w:rFonts w:ascii="Arial Narrow" w:hAnsi="Arial Narrow"/>
          <w:b/>
          <w:iCs/>
          <w:sz w:val="24"/>
          <w:szCs w:val="24"/>
        </w:rPr>
      </w:pPr>
      <w:r w:rsidRPr="001D1F93">
        <w:rPr>
          <w:rFonts w:ascii="Arial Narrow" w:hAnsi="Arial Narrow"/>
          <w:noProof/>
        </w:rPr>
        <w:drawing>
          <wp:anchor distT="0" distB="0" distL="114300" distR="114300" simplePos="0" relativeHeight="251658240" behindDoc="0" locked="0" layoutInCell="1" allowOverlap="1" wp14:anchorId="5A8E99C6" wp14:editId="7553BD64">
            <wp:simplePos x="0" y="0"/>
            <wp:positionH relativeFrom="column">
              <wp:posOffset>167005</wp:posOffset>
            </wp:positionH>
            <wp:positionV relativeFrom="paragraph">
              <wp:posOffset>15240</wp:posOffset>
            </wp:positionV>
            <wp:extent cx="989965" cy="718820"/>
            <wp:effectExtent l="0" t="0" r="635" b="5080"/>
            <wp:wrapSquare wrapText="bothSides"/>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989965" cy="718820"/>
                    </a:xfrm>
                    <a:prstGeom prst="rect">
                      <a:avLst/>
                    </a:prstGeom>
                  </pic:spPr>
                </pic:pic>
              </a:graphicData>
            </a:graphic>
            <wp14:sizeRelH relativeFrom="page">
              <wp14:pctWidth>0</wp14:pctWidth>
            </wp14:sizeRelH>
            <wp14:sizeRelV relativeFrom="page">
              <wp14:pctHeight>0</wp14:pctHeight>
            </wp14:sizeRelV>
          </wp:anchor>
        </w:drawing>
      </w:r>
      <w:r w:rsidRPr="00496A29">
        <w:rPr>
          <w:rFonts w:ascii="Arial Narrow" w:hAnsi="Arial Narrow"/>
          <w:b/>
          <w:iCs/>
          <w:sz w:val="24"/>
          <w:szCs w:val="24"/>
        </w:rPr>
        <w:t>City of West Covina</w:t>
      </w:r>
    </w:p>
    <w:p w14:paraId="7EECF226" w14:textId="1ECCE87F" w:rsidR="00266AD7" w:rsidRPr="00AE380E" w:rsidRDefault="00E633DB" w:rsidP="00B91D1B">
      <w:pPr>
        <w:pStyle w:val="Heading1"/>
        <w:spacing w:before="88"/>
        <w:ind w:right="324"/>
        <w:jc w:val="left"/>
        <w:rPr>
          <w:rFonts w:ascii="Arial Narrow" w:hAnsi="Arial Narrow"/>
        </w:rPr>
      </w:pPr>
      <w:r w:rsidRPr="001D1F93">
        <w:rPr>
          <w:rFonts w:ascii="Arial Narrow" w:hAnsi="Arial Narrow"/>
        </w:rPr>
        <w:t>Notice of Intent to Adopt</w:t>
      </w:r>
      <w:r w:rsidR="00266AD7" w:rsidRPr="001D1F93">
        <w:rPr>
          <w:rFonts w:ascii="Arial Narrow" w:hAnsi="Arial Narrow"/>
        </w:rPr>
        <w:t xml:space="preserve"> </w:t>
      </w:r>
      <w:r w:rsidR="001D1F93">
        <w:rPr>
          <w:rFonts w:ascii="Arial Narrow" w:hAnsi="Arial Narrow"/>
        </w:rPr>
        <w:t>a</w:t>
      </w:r>
      <w:r w:rsidRPr="001D1F93">
        <w:rPr>
          <w:rFonts w:ascii="Arial Narrow" w:hAnsi="Arial Narrow"/>
        </w:rPr>
        <w:t xml:space="preserve"> Mitigated Negative Declaration</w:t>
      </w:r>
      <w:r w:rsidR="00AE380E">
        <w:rPr>
          <w:rFonts w:ascii="Arial Narrow" w:hAnsi="Arial Narrow"/>
        </w:rPr>
        <w:t xml:space="preserve"> and</w:t>
      </w:r>
      <w:r w:rsidR="00B91D1B">
        <w:rPr>
          <w:rFonts w:ascii="Arial Narrow" w:hAnsi="Arial Narrow"/>
        </w:rPr>
        <w:t xml:space="preserve"> Planning Commission </w:t>
      </w:r>
      <w:r w:rsidR="00AE380E">
        <w:rPr>
          <w:rFonts w:ascii="Arial Narrow" w:hAnsi="Arial Narrow"/>
        </w:rPr>
        <w:t>Public Hearing Notice</w:t>
      </w:r>
    </w:p>
    <w:p w14:paraId="0437ABE9" w14:textId="77777777" w:rsidR="00AE380E" w:rsidRPr="00496A29" w:rsidRDefault="00AE380E" w:rsidP="00266AD7">
      <w:pPr>
        <w:spacing w:line="339" w:lineRule="exact"/>
        <w:ind w:left="2927" w:right="2927"/>
        <w:jc w:val="center"/>
        <w:rPr>
          <w:rFonts w:ascii="Arial Narrow" w:hAnsi="Arial Narrow"/>
          <w:b/>
          <w:iCs/>
          <w:sz w:val="24"/>
          <w:szCs w:val="24"/>
        </w:rPr>
      </w:pPr>
    </w:p>
    <w:p w14:paraId="7AAE929A" w14:textId="453B8564" w:rsidR="00B14B7F" w:rsidRPr="001D1F93" w:rsidRDefault="00934AF0">
      <w:pPr>
        <w:pStyle w:val="BodyText"/>
        <w:spacing w:line="30" w:lineRule="exact"/>
        <w:ind w:left="96"/>
        <w:rPr>
          <w:rFonts w:ascii="Arial Narrow" w:hAnsi="Arial Narrow"/>
          <w:sz w:val="3"/>
        </w:rPr>
      </w:pPr>
      <w:r w:rsidRPr="001D1F93">
        <w:rPr>
          <w:rFonts w:ascii="Arial Narrow" w:hAnsi="Arial Narrow"/>
          <w:noProof/>
          <w:sz w:val="3"/>
        </w:rPr>
        <mc:AlternateContent>
          <mc:Choice Requires="wpg">
            <w:drawing>
              <wp:inline distT="0" distB="0" distL="0" distR="0" wp14:anchorId="282C0EBC" wp14:editId="660E14A9">
                <wp:extent cx="6896100" cy="18415"/>
                <wp:effectExtent l="10160" t="3810" r="18415" b="6350"/>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18415"/>
                          <a:chOff x="0" y="0"/>
                          <a:chExt cx="10860" cy="29"/>
                        </a:xfrm>
                      </wpg:grpSpPr>
                      <wps:wsp>
                        <wps:cNvPr id="2" name="Line 3"/>
                        <wps:cNvCnPr>
                          <a:cxnSpLocks noChangeShapeType="1"/>
                        </wps:cNvCnPr>
                        <wps:spPr bwMode="auto">
                          <a:xfrm>
                            <a:off x="0" y="14"/>
                            <a:ext cx="1086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64CA71" id="Group 2" o:spid="_x0000_s1026" style="width:543pt;height:1.45pt;mso-position-horizontal-relative:char;mso-position-vertical-relative:line" coordsize="1086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">
                <v:line id="Line 3" o:spid="_x0000_s1027" style="position:absolute;visibility:visible;mso-wrap-style:square" from="0,14" to="108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" strokeweight="1.44pt"/>
                <w10:anchorlock/>
              </v:group>
            </w:pict>
          </mc:Fallback>
        </mc:AlternateContent>
      </w:r>
    </w:p>
    <w:p w14:paraId="163B17A2" w14:textId="47BE9C5A" w:rsidR="00B14B7F" w:rsidRDefault="00E633DB" w:rsidP="00027357">
      <w:pPr>
        <w:pStyle w:val="BodyText"/>
        <w:spacing w:before="60" w:after="160"/>
        <w:ind w:left="140" w:right="100"/>
        <w:jc w:val="both"/>
        <w:rPr>
          <w:rFonts w:ascii="Arial Narrow" w:hAnsi="Arial Narrow"/>
          <w:sz w:val="24"/>
          <w:szCs w:val="24"/>
        </w:rPr>
      </w:pPr>
      <w:r w:rsidRPr="001D1F93">
        <w:rPr>
          <w:rFonts w:ascii="Arial Narrow" w:hAnsi="Arial Narrow"/>
          <w:sz w:val="24"/>
          <w:szCs w:val="24"/>
        </w:rPr>
        <w:t>Pursuant to the State of California Public Resources Code Section 21092, this is to advise you that the City of West Covina has prepared an Initial Study of environmental impacts for the following project:</w:t>
      </w:r>
    </w:p>
    <w:p w14:paraId="71FBF0D5" w14:textId="7CF50ACF" w:rsidR="001D1F93" w:rsidRDefault="001D1F93" w:rsidP="00027357">
      <w:pPr>
        <w:pStyle w:val="BodyText"/>
        <w:spacing w:after="160"/>
        <w:ind w:left="140" w:right="100"/>
        <w:jc w:val="both"/>
        <w:rPr>
          <w:rFonts w:ascii="Arial Narrow" w:hAnsi="Arial Narrow"/>
          <w:sz w:val="24"/>
          <w:szCs w:val="24"/>
        </w:rPr>
      </w:pPr>
      <w:r w:rsidRPr="001D1F93">
        <w:rPr>
          <w:rFonts w:ascii="Arial Narrow" w:hAnsi="Arial Narrow"/>
          <w:b/>
          <w:bCs/>
          <w:sz w:val="24"/>
          <w:szCs w:val="24"/>
        </w:rPr>
        <w:t>Case No.:</w:t>
      </w:r>
      <w:r>
        <w:rPr>
          <w:rFonts w:ascii="Arial Narrow" w:hAnsi="Arial Narrow"/>
          <w:sz w:val="24"/>
          <w:szCs w:val="24"/>
        </w:rPr>
        <w:t xml:space="preserve"> </w:t>
      </w:r>
      <w:r w:rsidR="00595999">
        <w:rPr>
          <w:rFonts w:ascii="Arial Narrow" w:hAnsi="Arial Narrow"/>
          <w:sz w:val="24"/>
          <w:szCs w:val="24"/>
        </w:rPr>
        <w:t xml:space="preserve">Conditional Use Permit No. 23-04, </w:t>
      </w:r>
      <w:r>
        <w:rPr>
          <w:rFonts w:ascii="Arial Narrow" w:hAnsi="Arial Narrow"/>
          <w:sz w:val="24"/>
          <w:szCs w:val="24"/>
        </w:rPr>
        <w:t xml:space="preserve">Precise Plan No. </w:t>
      </w:r>
      <w:r w:rsidR="00731D48">
        <w:rPr>
          <w:rFonts w:ascii="Arial Narrow" w:hAnsi="Arial Narrow"/>
          <w:sz w:val="24"/>
          <w:szCs w:val="24"/>
        </w:rPr>
        <w:t>23-0</w:t>
      </w:r>
      <w:r w:rsidR="00595999">
        <w:rPr>
          <w:rFonts w:ascii="Arial Narrow" w:hAnsi="Arial Narrow"/>
          <w:sz w:val="24"/>
          <w:szCs w:val="24"/>
        </w:rPr>
        <w:t>5, Variance No. 24-02</w:t>
      </w:r>
      <w:r>
        <w:rPr>
          <w:rFonts w:ascii="Arial Narrow" w:hAnsi="Arial Narrow"/>
          <w:sz w:val="24"/>
          <w:szCs w:val="24"/>
        </w:rPr>
        <w:t xml:space="preserve"> and </w:t>
      </w:r>
      <w:r w:rsidR="00595999">
        <w:rPr>
          <w:rFonts w:ascii="Arial Narrow" w:hAnsi="Arial Narrow"/>
          <w:sz w:val="24"/>
          <w:szCs w:val="24"/>
        </w:rPr>
        <w:t>Tree Removal Permit</w:t>
      </w:r>
      <w:r>
        <w:rPr>
          <w:rFonts w:ascii="Arial Narrow" w:hAnsi="Arial Narrow"/>
          <w:sz w:val="24"/>
          <w:szCs w:val="24"/>
        </w:rPr>
        <w:t xml:space="preserve"> No. </w:t>
      </w:r>
      <w:r w:rsidR="00595999">
        <w:rPr>
          <w:rFonts w:ascii="Arial Narrow" w:hAnsi="Arial Narrow"/>
          <w:sz w:val="24"/>
          <w:szCs w:val="24"/>
        </w:rPr>
        <w:t>25-01</w:t>
      </w:r>
    </w:p>
    <w:p w14:paraId="3202EF93" w14:textId="0A5FD079" w:rsidR="001D1F93" w:rsidRDefault="00E633DB" w:rsidP="00027357">
      <w:pPr>
        <w:pStyle w:val="BodyText"/>
        <w:spacing w:after="160"/>
        <w:ind w:left="140" w:right="502"/>
        <w:rPr>
          <w:rFonts w:ascii="Arial Narrow" w:hAnsi="Arial Narrow"/>
          <w:sz w:val="24"/>
          <w:szCs w:val="24"/>
        </w:rPr>
      </w:pPr>
      <w:r w:rsidRPr="001D1F93">
        <w:rPr>
          <w:rFonts w:ascii="Arial Narrow" w:hAnsi="Arial Narrow"/>
          <w:b/>
          <w:sz w:val="24"/>
          <w:szCs w:val="24"/>
        </w:rPr>
        <w:t xml:space="preserve">Project Title: </w:t>
      </w:r>
      <w:r w:rsidR="005320E1">
        <w:rPr>
          <w:rFonts w:ascii="Arial Narrow" w:hAnsi="Arial Narrow"/>
          <w:sz w:val="24"/>
          <w:szCs w:val="24"/>
        </w:rPr>
        <w:t>West Covina Medical Center Behavioral Heath Building Addition</w:t>
      </w:r>
      <w:r w:rsidR="00266AD7" w:rsidRPr="001D1F93">
        <w:rPr>
          <w:rFonts w:ascii="Arial Narrow" w:hAnsi="Arial Narrow"/>
          <w:sz w:val="24"/>
          <w:szCs w:val="24"/>
        </w:rPr>
        <w:t xml:space="preserve"> Project</w:t>
      </w:r>
    </w:p>
    <w:p w14:paraId="6A500C3D" w14:textId="071C2E95" w:rsidR="00994395" w:rsidRPr="00994395" w:rsidRDefault="00994395" w:rsidP="00027357">
      <w:pPr>
        <w:pStyle w:val="BodyText"/>
        <w:spacing w:after="160"/>
        <w:ind w:left="140" w:right="502"/>
        <w:rPr>
          <w:rFonts w:ascii="Arial Narrow" w:hAnsi="Arial Narrow"/>
          <w:b/>
          <w:bCs/>
          <w:sz w:val="24"/>
          <w:szCs w:val="24"/>
        </w:rPr>
      </w:pPr>
      <w:r w:rsidRPr="00994395">
        <w:rPr>
          <w:rFonts w:ascii="Arial Narrow" w:hAnsi="Arial Narrow"/>
          <w:b/>
          <w:bCs/>
          <w:sz w:val="24"/>
          <w:szCs w:val="24"/>
        </w:rPr>
        <w:t>Applicant</w:t>
      </w:r>
      <w:r w:rsidR="00EC2031" w:rsidRPr="00994395">
        <w:rPr>
          <w:rFonts w:ascii="Arial Narrow" w:hAnsi="Arial Narrow"/>
          <w:b/>
          <w:bCs/>
          <w:sz w:val="24"/>
          <w:szCs w:val="24"/>
        </w:rPr>
        <w:t>:</w:t>
      </w:r>
      <w:r w:rsidR="003D176C">
        <w:rPr>
          <w:rFonts w:ascii="Arial Narrow" w:hAnsi="Arial Narrow"/>
          <w:b/>
          <w:bCs/>
          <w:sz w:val="24"/>
          <w:szCs w:val="24"/>
        </w:rPr>
        <w:t xml:space="preserve"> </w:t>
      </w:r>
      <w:r w:rsidR="006D3EB2" w:rsidRPr="006D3EB2">
        <w:rPr>
          <w:rFonts w:ascii="Arial Narrow" w:hAnsi="Arial Narrow"/>
          <w:sz w:val="24"/>
          <w:szCs w:val="24"/>
        </w:rPr>
        <w:t>Nick Hermann</w:t>
      </w:r>
      <w:r w:rsidR="0095335B">
        <w:rPr>
          <w:rFonts w:ascii="Arial Narrow" w:hAnsi="Arial Narrow"/>
          <w:sz w:val="24"/>
          <w:szCs w:val="24"/>
        </w:rPr>
        <w:t xml:space="preserve">, </w:t>
      </w:r>
      <w:r w:rsidR="003D176C">
        <w:rPr>
          <w:rFonts w:ascii="Arial Narrow" w:hAnsi="Arial Narrow"/>
          <w:sz w:val="24"/>
          <w:szCs w:val="24"/>
        </w:rPr>
        <w:t>Building Resources</w:t>
      </w:r>
    </w:p>
    <w:p w14:paraId="774540D9" w14:textId="75241B6C" w:rsidR="00B14B7F" w:rsidRDefault="001D1F93" w:rsidP="00027357">
      <w:pPr>
        <w:pStyle w:val="BodyText"/>
        <w:spacing w:after="160"/>
        <w:ind w:left="140" w:right="502"/>
        <w:rPr>
          <w:rFonts w:ascii="Arial Narrow" w:hAnsi="Arial Narrow"/>
          <w:sz w:val="24"/>
          <w:szCs w:val="24"/>
        </w:rPr>
      </w:pPr>
      <w:r w:rsidRPr="001D1F93">
        <w:rPr>
          <w:rFonts w:ascii="Arial Narrow" w:hAnsi="Arial Narrow"/>
          <w:b/>
          <w:bCs/>
          <w:sz w:val="24"/>
          <w:szCs w:val="24"/>
        </w:rPr>
        <w:t xml:space="preserve">Project </w:t>
      </w:r>
      <w:r>
        <w:rPr>
          <w:rFonts w:ascii="Arial Narrow" w:hAnsi="Arial Narrow"/>
          <w:b/>
          <w:bCs/>
          <w:sz w:val="24"/>
          <w:szCs w:val="24"/>
        </w:rPr>
        <w:t>Location</w:t>
      </w:r>
      <w:r w:rsidRPr="001D1F93">
        <w:rPr>
          <w:rFonts w:ascii="Arial Narrow" w:hAnsi="Arial Narrow"/>
          <w:b/>
          <w:bCs/>
          <w:sz w:val="24"/>
          <w:szCs w:val="24"/>
        </w:rPr>
        <w:t>:</w:t>
      </w:r>
      <w:r>
        <w:rPr>
          <w:rFonts w:ascii="Arial Narrow" w:hAnsi="Arial Narrow"/>
          <w:sz w:val="24"/>
          <w:szCs w:val="24"/>
        </w:rPr>
        <w:t xml:space="preserve"> </w:t>
      </w:r>
      <w:r w:rsidR="008C70DF">
        <w:rPr>
          <w:rFonts w:ascii="Arial Narrow" w:hAnsi="Arial Narrow"/>
          <w:sz w:val="24"/>
          <w:szCs w:val="24"/>
        </w:rPr>
        <w:t>725 South Orange Avenue</w:t>
      </w:r>
      <w:r w:rsidRPr="001D1F93">
        <w:rPr>
          <w:rFonts w:ascii="Arial Narrow" w:hAnsi="Arial Narrow"/>
          <w:sz w:val="24"/>
          <w:szCs w:val="24"/>
        </w:rPr>
        <w:t xml:space="preserve"> </w:t>
      </w:r>
      <w:r>
        <w:rPr>
          <w:rFonts w:ascii="Arial Narrow" w:hAnsi="Arial Narrow"/>
          <w:sz w:val="24"/>
          <w:szCs w:val="24"/>
        </w:rPr>
        <w:t>(</w:t>
      </w:r>
      <w:r w:rsidRPr="001D1F93">
        <w:rPr>
          <w:rFonts w:ascii="Arial Narrow" w:hAnsi="Arial Narrow"/>
          <w:sz w:val="24"/>
          <w:szCs w:val="24"/>
        </w:rPr>
        <w:t>APN</w:t>
      </w:r>
      <w:r w:rsidRPr="001D1F93">
        <w:t xml:space="preserve"> </w:t>
      </w:r>
      <w:r w:rsidR="005D774B">
        <w:rPr>
          <w:rFonts w:ascii="Arial Narrow" w:hAnsi="Arial Narrow"/>
          <w:sz w:val="24"/>
          <w:szCs w:val="24"/>
        </w:rPr>
        <w:t>8474-001-022</w:t>
      </w:r>
      <w:r>
        <w:rPr>
          <w:rFonts w:ascii="Arial Narrow" w:hAnsi="Arial Narrow"/>
          <w:sz w:val="24"/>
          <w:szCs w:val="24"/>
        </w:rPr>
        <w:t>)</w:t>
      </w:r>
    </w:p>
    <w:p w14:paraId="0E0CFD2A" w14:textId="02FBAFC1" w:rsidR="0029748B" w:rsidRDefault="00733164" w:rsidP="00027357">
      <w:pPr>
        <w:pStyle w:val="BodyText"/>
        <w:spacing w:after="160"/>
        <w:jc w:val="center"/>
        <w:rPr>
          <w:rFonts w:ascii="Arial Narrow" w:hAnsi="Arial Narrow"/>
          <w:sz w:val="24"/>
          <w:szCs w:val="24"/>
        </w:rPr>
      </w:pPr>
      <w:r>
        <w:rPr>
          <w:rFonts w:ascii="Arial Narrow" w:hAnsi="Arial Narrow"/>
          <w:noProof/>
          <w:sz w:val="24"/>
          <w:szCs w:val="24"/>
        </w:rPr>
        <w:drawing>
          <wp:inline distT="0" distB="0" distL="0" distR="0" wp14:anchorId="0C923B0F" wp14:editId="5B2FB088">
            <wp:extent cx="5743575" cy="3554905"/>
            <wp:effectExtent l="0" t="0" r="0" b="7620"/>
            <wp:docPr id="1710948053" name="Picture 7" descr="A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948053" name="Picture 7" descr="A aerial view of a cit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5147" cy="3568257"/>
                    </a:xfrm>
                    <a:prstGeom prst="rect">
                      <a:avLst/>
                    </a:prstGeom>
                  </pic:spPr>
                </pic:pic>
              </a:graphicData>
            </a:graphic>
          </wp:inline>
        </w:drawing>
      </w:r>
    </w:p>
    <w:p w14:paraId="19879B81" w14:textId="0A5645B9" w:rsidR="005C2184" w:rsidRPr="00B93EF5" w:rsidRDefault="00E633DB" w:rsidP="00027357">
      <w:pPr>
        <w:pStyle w:val="BodyText"/>
        <w:spacing w:after="160"/>
        <w:ind w:left="140" w:right="136"/>
        <w:jc w:val="both"/>
        <w:rPr>
          <w:rFonts w:ascii="Arial Narrow" w:hAnsi="Arial Narrow"/>
          <w:bCs/>
          <w:sz w:val="24"/>
          <w:szCs w:val="24"/>
        </w:rPr>
      </w:pPr>
      <w:r w:rsidRPr="001D1F93">
        <w:rPr>
          <w:rFonts w:ascii="Arial Narrow" w:hAnsi="Arial Narrow"/>
          <w:b/>
          <w:sz w:val="24"/>
          <w:szCs w:val="24"/>
        </w:rPr>
        <w:t xml:space="preserve">Project Description: </w:t>
      </w:r>
      <w:r w:rsidR="00B93EF5" w:rsidRPr="00B93EF5">
        <w:rPr>
          <w:rFonts w:ascii="Arial Narrow" w:hAnsi="Arial Narrow"/>
          <w:bCs/>
          <w:sz w:val="24"/>
          <w:szCs w:val="24"/>
        </w:rPr>
        <w:t xml:space="preserve">The proposed project </w:t>
      </w:r>
      <w:r w:rsidR="008028EC">
        <w:rPr>
          <w:rFonts w:ascii="Arial Narrow" w:hAnsi="Arial Narrow"/>
          <w:bCs/>
          <w:sz w:val="24"/>
          <w:szCs w:val="24"/>
        </w:rPr>
        <w:t xml:space="preserve">would construct a four-story </w:t>
      </w:r>
      <w:r w:rsidR="00694B16">
        <w:rPr>
          <w:rFonts w:ascii="Arial Narrow" w:hAnsi="Arial Narrow"/>
          <w:bCs/>
          <w:sz w:val="24"/>
          <w:szCs w:val="24"/>
        </w:rPr>
        <w:t>42,000</w:t>
      </w:r>
      <w:r w:rsidR="008028EC" w:rsidRPr="00B93EF5">
        <w:rPr>
          <w:rFonts w:ascii="Arial Narrow" w:hAnsi="Arial Narrow"/>
          <w:bCs/>
          <w:sz w:val="24"/>
          <w:szCs w:val="24"/>
        </w:rPr>
        <w:t xml:space="preserve">-square foot behavioral health facility </w:t>
      </w:r>
      <w:r w:rsidR="00294562">
        <w:rPr>
          <w:rFonts w:ascii="Arial Narrow" w:hAnsi="Arial Narrow"/>
          <w:bCs/>
          <w:sz w:val="24"/>
          <w:szCs w:val="24"/>
        </w:rPr>
        <w:t xml:space="preserve">on the east side of the </w:t>
      </w:r>
      <w:r w:rsidR="00B93EF5" w:rsidRPr="00B93EF5">
        <w:rPr>
          <w:rFonts w:ascii="Arial Narrow" w:hAnsi="Arial Narrow"/>
          <w:bCs/>
          <w:sz w:val="24"/>
          <w:szCs w:val="24"/>
        </w:rPr>
        <w:t xml:space="preserve">2.83-acre </w:t>
      </w:r>
      <w:r w:rsidR="00660EF7">
        <w:rPr>
          <w:rFonts w:ascii="Arial Narrow" w:hAnsi="Arial Narrow"/>
          <w:bCs/>
          <w:sz w:val="24"/>
          <w:szCs w:val="24"/>
        </w:rPr>
        <w:t>West Covina Medical Center property</w:t>
      </w:r>
      <w:r w:rsidR="00B93EF5" w:rsidRPr="00B93EF5">
        <w:rPr>
          <w:rFonts w:ascii="Arial Narrow" w:hAnsi="Arial Narrow"/>
          <w:bCs/>
          <w:sz w:val="24"/>
          <w:szCs w:val="24"/>
        </w:rPr>
        <w:t xml:space="preserve">. The proposed building </w:t>
      </w:r>
      <w:r w:rsidR="00A53ED6">
        <w:rPr>
          <w:rFonts w:ascii="Arial Narrow" w:hAnsi="Arial Narrow"/>
          <w:bCs/>
          <w:sz w:val="24"/>
          <w:szCs w:val="24"/>
        </w:rPr>
        <w:t xml:space="preserve">would </w:t>
      </w:r>
      <w:r w:rsidR="00102C13" w:rsidRPr="00B93EF5">
        <w:rPr>
          <w:rFonts w:ascii="Arial Narrow" w:hAnsi="Arial Narrow"/>
          <w:bCs/>
          <w:sz w:val="24"/>
          <w:szCs w:val="24"/>
        </w:rPr>
        <w:t>be up to 70 feet in height</w:t>
      </w:r>
      <w:r w:rsidR="00610A07">
        <w:rPr>
          <w:rFonts w:ascii="Arial Narrow" w:hAnsi="Arial Narrow"/>
          <w:bCs/>
          <w:sz w:val="24"/>
          <w:szCs w:val="24"/>
        </w:rPr>
        <w:t xml:space="preserve"> and </w:t>
      </w:r>
      <w:r w:rsidR="00102C13">
        <w:rPr>
          <w:rFonts w:ascii="Arial Narrow" w:hAnsi="Arial Narrow"/>
          <w:bCs/>
          <w:sz w:val="24"/>
          <w:szCs w:val="24"/>
        </w:rPr>
        <w:t xml:space="preserve">would </w:t>
      </w:r>
      <w:r w:rsidR="00B93EF5" w:rsidRPr="00B93EF5">
        <w:rPr>
          <w:rFonts w:ascii="Arial Narrow" w:hAnsi="Arial Narrow"/>
          <w:bCs/>
          <w:sz w:val="24"/>
          <w:szCs w:val="24"/>
        </w:rPr>
        <w:t>have 71 licensed beds</w:t>
      </w:r>
      <w:r w:rsidR="00A53ED6">
        <w:rPr>
          <w:rFonts w:ascii="Arial Narrow" w:hAnsi="Arial Narrow"/>
          <w:bCs/>
          <w:sz w:val="24"/>
          <w:szCs w:val="24"/>
        </w:rPr>
        <w:t xml:space="preserve">, </w:t>
      </w:r>
      <w:r w:rsidR="00B33F96">
        <w:rPr>
          <w:rFonts w:ascii="Arial Narrow" w:hAnsi="Arial Narrow"/>
          <w:bCs/>
          <w:sz w:val="24"/>
          <w:szCs w:val="24"/>
        </w:rPr>
        <w:t>patient and</w:t>
      </w:r>
      <w:r w:rsidR="006067DE">
        <w:rPr>
          <w:rFonts w:ascii="Arial Narrow" w:hAnsi="Arial Narrow"/>
          <w:bCs/>
          <w:sz w:val="24"/>
          <w:szCs w:val="24"/>
        </w:rPr>
        <w:t xml:space="preserve"> ambulance drop-off area</w:t>
      </w:r>
      <w:r w:rsidR="00B33F96">
        <w:rPr>
          <w:rFonts w:ascii="Arial Narrow" w:hAnsi="Arial Narrow"/>
          <w:bCs/>
          <w:sz w:val="24"/>
          <w:szCs w:val="24"/>
        </w:rPr>
        <w:t>s</w:t>
      </w:r>
      <w:r w:rsidR="006067DE">
        <w:rPr>
          <w:rFonts w:ascii="Arial Narrow" w:hAnsi="Arial Narrow"/>
          <w:bCs/>
          <w:sz w:val="24"/>
          <w:szCs w:val="24"/>
        </w:rPr>
        <w:t xml:space="preserve">, a loading and receiving area, </w:t>
      </w:r>
      <w:r w:rsidR="00DA1DA9">
        <w:rPr>
          <w:rFonts w:ascii="Arial Narrow" w:hAnsi="Arial Narrow"/>
          <w:bCs/>
          <w:sz w:val="24"/>
          <w:szCs w:val="24"/>
        </w:rPr>
        <w:t xml:space="preserve">and </w:t>
      </w:r>
      <w:r w:rsidR="006067DE">
        <w:rPr>
          <w:rFonts w:ascii="Arial Narrow" w:hAnsi="Arial Narrow"/>
          <w:bCs/>
          <w:sz w:val="24"/>
          <w:szCs w:val="24"/>
        </w:rPr>
        <w:t>a kitchen service area</w:t>
      </w:r>
      <w:r w:rsidR="00B93EF5" w:rsidRPr="00B93EF5">
        <w:rPr>
          <w:rFonts w:ascii="Arial Narrow" w:hAnsi="Arial Narrow"/>
          <w:bCs/>
          <w:sz w:val="24"/>
          <w:szCs w:val="24"/>
        </w:rPr>
        <w:t xml:space="preserve">. </w:t>
      </w:r>
      <w:r w:rsidR="00DF749E" w:rsidRPr="00B93EF5">
        <w:rPr>
          <w:rFonts w:ascii="Arial Narrow" w:hAnsi="Arial Narrow"/>
          <w:bCs/>
          <w:sz w:val="24"/>
          <w:szCs w:val="24"/>
        </w:rPr>
        <w:t>The kitchen service</w:t>
      </w:r>
      <w:r w:rsidR="003430A2">
        <w:rPr>
          <w:rFonts w:ascii="Arial Narrow" w:hAnsi="Arial Narrow"/>
          <w:bCs/>
          <w:sz w:val="24"/>
          <w:szCs w:val="24"/>
        </w:rPr>
        <w:t>s</w:t>
      </w:r>
      <w:r w:rsidR="00DF749E" w:rsidRPr="00B93EF5">
        <w:rPr>
          <w:rFonts w:ascii="Arial Narrow" w:hAnsi="Arial Narrow"/>
          <w:bCs/>
          <w:sz w:val="24"/>
          <w:szCs w:val="24"/>
        </w:rPr>
        <w:t xml:space="preserve"> area would serve the existing 46 patient beds in the existing medical facility and the 71 patient beds for the proposed building. </w:t>
      </w:r>
      <w:r w:rsidR="002B230C">
        <w:rPr>
          <w:rFonts w:ascii="Arial Narrow" w:hAnsi="Arial Narrow"/>
          <w:bCs/>
          <w:sz w:val="24"/>
          <w:szCs w:val="24"/>
        </w:rPr>
        <w:t>O</w:t>
      </w:r>
      <w:r w:rsidR="005F59B9" w:rsidRPr="00B93EF5">
        <w:rPr>
          <w:rFonts w:ascii="Arial Narrow" w:hAnsi="Arial Narrow"/>
          <w:bCs/>
          <w:sz w:val="24"/>
          <w:szCs w:val="24"/>
        </w:rPr>
        <w:t xml:space="preserve">utdoor activity space </w:t>
      </w:r>
      <w:r w:rsidR="0051260F">
        <w:rPr>
          <w:rFonts w:ascii="Arial Narrow" w:hAnsi="Arial Narrow"/>
          <w:bCs/>
          <w:sz w:val="24"/>
          <w:szCs w:val="24"/>
        </w:rPr>
        <w:t>would be located</w:t>
      </w:r>
      <w:r w:rsidR="005F59B9" w:rsidRPr="00B93EF5">
        <w:rPr>
          <w:rFonts w:ascii="Arial Narrow" w:hAnsi="Arial Narrow"/>
          <w:bCs/>
          <w:sz w:val="24"/>
          <w:szCs w:val="24"/>
        </w:rPr>
        <w:t xml:space="preserve"> at the eastern end of the second floor and at the western end of the fourth floor</w:t>
      </w:r>
      <w:r w:rsidR="0051260F">
        <w:rPr>
          <w:rFonts w:ascii="Arial Narrow" w:hAnsi="Arial Narrow"/>
          <w:bCs/>
          <w:sz w:val="24"/>
          <w:szCs w:val="24"/>
        </w:rPr>
        <w:t xml:space="preserve"> of the proposed building</w:t>
      </w:r>
      <w:r w:rsidR="005F59B9" w:rsidRPr="00B93EF5">
        <w:rPr>
          <w:rFonts w:ascii="Arial Narrow" w:hAnsi="Arial Narrow"/>
          <w:bCs/>
          <w:sz w:val="24"/>
          <w:szCs w:val="24"/>
        </w:rPr>
        <w:t xml:space="preserve">. </w:t>
      </w:r>
      <w:r w:rsidR="005C2184">
        <w:rPr>
          <w:rFonts w:ascii="Arial Narrow" w:hAnsi="Arial Narrow"/>
          <w:bCs/>
          <w:sz w:val="24"/>
          <w:szCs w:val="24"/>
        </w:rPr>
        <w:t>The existing</w:t>
      </w:r>
      <w:r w:rsidR="005C2184" w:rsidRPr="00B93EF5">
        <w:rPr>
          <w:rFonts w:ascii="Arial Narrow" w:hAnsi="Arial Narrow"/>
          <w:bCs/>
          <w:sz w:val="24"/>
          <w:szCs w:val="24"/>
        </w:rPr>
        <w:t xml:space="preserve"> 38 trees</w:t>
      </w:r>
      <w:r w:rsidR="005C2184" w:rsidRPr="00A53ED6">
        <w:rPr>
          <w:rFonts w:ascii="Arial Narrow" w:hAnsi="Arial Narrow"/>
          <w:bCs/>
          <w:sz w:val="24"/>
          <w:szCs w:val="24"/>
        </w:rPr>
        <w:t xml:space="preserve"> </w:t>
      </w:r>
      <w:r w:rsidR="005C2184">
        <w:rPr>
          <w:rFonts w:ascii="Arial Narrow" w:hAnsi="Arial Narrow"/>
          <w:bCs/>
          <w:sz w:val="24"/>
          <w:szCs w:val="24"/>
        </w:rPr>
        <w:t xml:space="preserve">to the east of the property, of which 25 trees are classified </w:t>
      </w:r>
      <w:r w:rsidR="005C2184" w:rsidRPr="00B93EF5">
        <w:rPr>
          <w:rFonts w:ascii="Arial Narrow" w:hAnsi="Arial Narrow"/>
          <w:bCs/>
          <w:sz w:val="24"/>
          <w:szCs w:val="24"/>
        </w:rPr>
        <w:t>as significant trees per Section 26-258 of the W</w:t>
      </w:r>
      <w:r w:rsidR="005C2184">
        <w:rPr>
          <w:rFonts w:ascii="Arial Narrow" w:hAnsi="Arial Narrow"/>
          <w:bCs/>
          <w:sz w:val="24"/>
          <w:szCs w:val="24"/>
        </w:rPr>
        <w:t xml:space="preserve">est </w:t>
      </w:r>
      <w:r w:rsidR="005C2184" w:rsidRPr="00B93EF5">
        <w:rPr>
          <w:rFonts w:ascii="Arial Narrow" w:hAnsi="Arial Narrow"/>
          <w:bCs/>
          <w:sz w:val="24"/>
          <w:szCs w:val="24"/>
        </w:rPr>
        <w:t>C</w:t>
      </w:r>
      <w:r w:rsidR="005C2184">
        <w:rPr>
          <w:rFonts w:ascii="Arial Narrow" w:hAnsi="Arial Narrow"/>
          <w:bCs/>
          <w:sz w:val="24"/>
          <w:szCs w:val="24"/>
        </w:rPr>
        <w:t xml:space="preserve">ovina </w:t>
      </w:r>
      <w:r w:rsidR="005C2184" w:rsidRPr="00B93EF5">
        <w:rPr>
          <w:rFonts w:ascii="Arial Narrow" w:hAnsi="Arial Narrow"/>
          <w:bCs/>
          <w:sz w:val="24"/>
          <w:szCs w:val="24"/>
        </w:rPr>
        <w:t>M</w:t>
      </w:r>
      <w:r w:rsidR="005C2184">
        <w:rPr>
          <w:rFonts w:ascii="Arial Narrow" w:hAnsi="Arial Narrow"/>
          <w:bCs/>
          <w:sz w:val="24"/>
          <w:szCs w:val="24"/>
        </w:rPr>
        <w:t xml:space="preserve">unicipal </w:t>
      </w:r>
      <w:r w:rsidR="005C2184" w:rsidRPr="00B93EF5">
        <w:rPr>
          <w:rFonts w:ascii="Arial Narrow" w:hAnsi="Arial Narrow"/>
          <w:bCs/>
          <w:sz w:val="24"/>
          <w:szCs w:val="24"/>
        </w:rPr>
        <w:t>C</w:t>
      </w:r>
      <w:r w:rsidR="005C2184">
        <w:rPr>
          <w:rFonts w:ascii="Arial Narrow" w:hAnsi="Arial Narrow"/>
          <w:bCs/>
          <w:sz w:val="24"/>
          <w:szCs w:val="24"/>
        </w:rPr>
        <w:t xml:space="preserve">ode, </w:t>
      </w:r>
      <w:r w:rsidR="005C2184" w:rsidRPr="00B93EF5">
        <w:rPr>
          <w:rFonts w:ascii="Arial Narrow" w:hAnsi="Arial Narrow"/>
          <w:bCs/>
          <w:sz w:val="24"/>
          <w:szCs w:val="24"/>
        </w:rPr>
        <w:t xml:space="preserve">would be removed, </w:t>
      </w:r>
    </w:p>
    <w:p w14:paraId="7B94A9DC" w14:textId="33824893" w:rsidR="00C110B8" w:rsidRPr="00B93EF5" w:rsidRDefault="001D4FE4" w:rsidP="00027357">
      <w:pPr>
        <w:pStyle w:val="BodyText"/>
        <w:spacing w:after="160"/>
        <w:ind w:left="140" w:right="136"/>
        <w:jc w:val="both"/>
        <w:rPr>
          <w:rFonts w:ascii="Arial Narrow" w:hAnsi="Arial Narrow"/>
          <w:bCs/>
          <w:sz w:val="24"/>
          <w:szCs w:val="24"/>
        </w:rPr>
      </w:pPr>
      <w:r w:rsidRPr="00B93EF5">
        <w:rPr>
          <w:rFonts w:ascii="Arial Narrow" w:hAnsi="Arial Narrow"/>
          <w:bCs/>
          <w:sz w:val="24"/>
          <w:szCs w:val="24"/>
        </w:rPr>
        <w:t xml:space="preserve">The </w:t>
      </w:r>
      <w:r w:rsidR="00163DE5">
        <w:rPr>
          <w:rFonts w:ascii="Arial Narrow" w:hAnsi="Arial Narrow"/>
          <w:bCs/>
          <w:sz w:val="24"/>
          <w:szCs w:val="24"/>
        </w:rPr>
        <w:t xml:space="preserve">building entrance and </w:t>
      </w:r>
      <w:r w:rsidRPr="00B93EF5">
        <w:rPr>
          <w:rFonts w:ascii="Arial Narrow" w:hAnsi="Arial Narrow"/>
          <w:bCs/>
          <w:sz w:val="24"/>
          <w:szCs w:val="24"/>
        </w:rPr>
        <w:t xml:space="preserve">patient drop-off area </w:t>
      </w:r>
      <w:r>
        <w:rPr>
          <w:rFonts w:ascii="Arial Narrow" w:hAnsi="Arial Narrow"/>
          <w:bCs/>
          <w:sz w:val="24"/>
          <w:szCs w:val="24"/>
        </w:rPr>
        <w:t>would</w:t>
      </w:r>
      <w:r w:rsidRPr="00B93EF5">
        <w:rPr>
          <w:rFonts w:ascii="Arial Narrow" w:hAnsi="Arial Narrow"/>
          <w:bCs/>
          <w:sz w:val="24"/>
          <w:szCs w:val="24"/>
        </w:rPr>
        <w:t xml:space="preserve"> be located to the southeast of the proposed building. The ambulance drop-off area would be on the north side of the proposed building, near the I-10 freeway.</w:t>
      </w:r>
      <w:r>
        <w:rPr>
          <w:rFonts w:ascii="Arial Narrow" w:hAnsi="Arial Narrow"/>
          <w:bCs/>
          <w:sz w:val="24"/>
          <w:szCs w:val="24"/>
        </w:rPr>
        <w:t xml:space="preserve"> </w:t>
      </w:r>
      <w:r w:rsidR="00B93EF5" w:rsidRPr="00B93EF5">
        <w:rPr>
          <w:rFonts w:ascii="Arial Narrow" w:hAnsi="Arial Narrow"/>
          <w:bCs/>
          <w:sz w:val="24"/>
          <w:szCs w:val="24"/>
        </w:rPr>
        <w:t xml:space="preserve">All patients are expected to be transported to the proposed </w:t>
      </w:r>
      <w:r w:rsidR="00072988">
        <w:rPr>
          <w:rFonts w:ascii="Arial Narrow" w:hAnsi="Arial Narrow"/>
          <w:bCs/>
          <w:sz w:val="24"/>
          <w:szCs w:val="24"/>
        </w:rPr>
        <w:t>building</w:t>
      </w:r>
      <w:r w:rsidR="00B93EF5" w:rsidRPr="00B93EF5">
        <w:rPr>
          <w:rFonts w:ascii="Arial Narrow" w:hAnsi="Arial Narrow"/>
          <w:bCs/>
          <w:sz w:val="24"/>
          <w:szCs w:val="24"/>
        </w:rPr>
        <w:t xml:space="preserve"> </w:t>
      </w:r>
      <w:r w:rsidR="008504E5" w:rsidRPr="00B93EF5">
        <w:rPr>
          <w:rFonts w:ascii="Arial Narrow" w:hAnsi="Arial Narrow"/>
          <w:bCs/>
          <w:sz w:val="24"/>
          <w:szCs w:val="24"/>
        </w:rPr>
        <w:t xml:space="preserve">for treatment </w:t>
      </w:r>
      <w:r w:rsidR="00B93EF5" w:rsidRPr="00B93EF5">
        <w:rPr>
          <w:rFonts w:ascii="Arial Narrow" w:hAnsi="Arial Narrow"/>
          <w:bCs/>
          <w:sz w:val="24"/>
          <w:szCs w:val="24"/>
        </w:rPr>
        <w:t>via ambulance or non-medical emergency transport van from another facility (such as a skilled nursing or residential care facilities). No sirens would be used.</w:t>
      </w:r>
    </w:p>
    <w:p w14:paraId="69F1D13E" w14:textId="036C077A" w:rsidR="00B93EF5" w:rsidRPr="00B93EF5" w:rsidRDefault="00B93EF5" w:rsidP="00027357">
      <w:pPr>
        <w:pStyle w:val="BodyText"/>
        <w:spacing w:after="160"/>
        <w:ind w:left="140" w:right="136"/>
        <w:jc w:val="both"/>
        <w:rPr>
          <w:rFonts w:ascii="Arial Narrow" w:hAnsi="Arial Narrow"/>
          <w:bCs/>
          <w:sz w:val="24"/>
          <w:szCs w:val="24"/>
        </w:rPr>
      </w:pPr>
      <w:r w:rsidRPr="00B93EF5">
        <w:rPr>
          <w:rFonts w:ascii="Arial Narrow" w:hAnsi="Arial Narrow"/>
          <w:bCs/>
          <w:sz w:val="24"/>
          <w:szCs w:val="24"/>
        </w:rPr>
        <w:lastRenderedPageBreak/>
        <w:t xml:space="preserve">The </w:t>
      </w:r>
      <w:r w:rsidR="00073C93">
        <w:rPr>
          <w:rFonts w:ascii="Arial Narrow" w:hAnsi="Arial Narrow"/>
          <w:bCs/>
          <w:sz w:val="24"/>
          <w:szCs w:val="24"/>
        </w:rPr>
        <w:t>existing 55 parking spaces at</w:t>
      </w:r>
      <w:r w:rsidRPr="00B93EF5">
        <w:rPr>
          <w:rFonts w:ascii="Arial Narrow" w:hAnsi="Arial Narrow"/>
          <w:bCs/>
          <w:sz w:val="24"/>
          <w:szCs w:val="24"/>
        </w:rPr>
        <w:t xml:space="preserve"> the eastern portion of the project site </w:t>
      </w:r>
      <w:r w:rsidR="00AB1F31">
        <w:rPr>
          <w:rFonts w:ascii="Arial Narrow" w:hAnsi="Arial Narrow"/>
          <w:bCs/>
          <w:sz w:val="24"/>
          <w:szCs w:val="24"/>
        </w:rPr>
        <w:t xml:space="preserve">would be </w:t>
      </w:r>
      <w:r w:rsidRPr="00B93EF5">
        <w:rPr>
          <w:rFonts w:ascii="Arial Narrow" w:hAnsi="Arial Narrow"/>
          <w:bCs/>
          <w:sz w:val="24"/>
          <w:szCs w:val="24"/>
        </w:rPr>
        <w:t xml:space="preserve">removed </w:t>
      </w:r>
      <w:r w:rsidR="00917F28">
        <w:rPr>
          <w:rFonts w:ascii="Arial Narrow" w:hAnsi="Arial Narrow"/>
          <w:bCs/>
          <w:sz w:val="24"/>
          <w:szCs w:val="24"/>
        </w:rPr>
        <w:t>and four parking spaces would remain</w:t>
      </w:r>
      <w:r w:rsidRPr="00B93EF5">
        <w:rPr>
          <w:rFonts w:ascii="Arial Narrow" w:hAnsi="Arial Narrow"/>
          <w:bCs/>
          <w:sz w:val="24"/>
          <w:szCs w:val="24"/>
        </w:rPr>
        <w:t xml:space="preserve">. </w:t>
      </w:r>
      <w:r w:rsidR="009F6722" w:rsidRPr="009F6722">
        <w:rPr>
          <w:rFonts w:ascii="Arial Narrow" w:hAnsi="Arial Narrow"/>
          <w:bCs/>
          <w:sz w:val="24"/>
          <w:szCs w:val="24"/>
        </w:rPr>
        <w:t xml:space="preserve">The existing ten parking spaces on the north side of the existing building would remain, while the carport and parking spaces </w:t>
      </w:r>
      <w:r w:rsidR="006D6C56">
        <w:rPr>
          <w:rFonts w:ascii="Arial Narrow" w:hAnsi="Arial Narrow"/>
          <w:bCs/>
          <w:sz w:val="24"/>
          <w:szCs w:val="24"/>
        </w:rPr>
        <w:t>to</w:t>
      </w:r>
      <w:r w:rsidR="009F6722" w:rsidRPr="009F6722">
        <w:rPr>
          <w:rFonts w:ascii="Arial Narrow" w:hAnsi="Arial Narrow"/>
          <w:bCs/>
          <w:sz w:val="24"/>
          <w:szCs w:val="24"/>
        </w:rPr>
        <w:t xml:space="preserve"> the west of the existing building would be removed with only two parking spaces remaining. </w:t>
      </w:r>
      <w:r w:rsidRPr="00B93EF5">
        <w:rPr>
          <w:rFonts w:ascii="Arial Narrow" w:hAnsi="Arial Narrow"/>
          <w:bCs/>
          <w:sz w:val="24"/>
          <w:szCs w:val="24"/>
        </w:rPr>
        <w:t xml:space="preserve">The existing 132 off-site surface parking spaces on the west side of Orange Avenue (across the street from the project site) would remain unchanged. </w:t>
      </w:r>
    </w:p>
    <w:p w14:paraId="7D895A8B" w14:textId="065815FA" w:rsidR="00B14B7F" w:rsidRPr="001D1F93" w:rsidRDefault="00E633DB" w:rsidP="00027357">
      <w:pPr>
        <w:pStyle w:val="BodyText"/>
        <w:spacing w:after="160"/>
        <w:ind w:left="140" w:right="136"/>
        <w:jc w:val="both"/>
        <w:rPr>
          <w:rFonts w:ascii="Arial Narrow" w:hAnsi="Arial Narrow"/>
          <w:sz w:val="24"/>
          <w:szCs w:val="24"/>
        </w:rPr>
      </w:pPr>
      <w:r w:rsidRPr="001D1F93">
        <w:rPr>
          <w:rFonts w:ascii="Arial Narrow" w:hAnsi="Arial Narrow"/>
          <w:b/>
          <w:sz w:val="24"/>
          <w:szCs w:val="24"/>
        </w:rPr>
        <w:t xml:space="preserve">Environmental Determination: </w:t>
      </w:r>
      <w:r w:rsidRPr="001D1F93">
        <w:rPr>
          <w:rFonts w:ascii="Arial Narrow" w:hAnsi="Arial Narrow"/>
          <w:sz w:val="24"/>
          <w:szCs w:val="24"/>
        </w:rPr>
        <w:t xml:space="preserve">Based on the findings of the Initial Study, the City has determined that this project would not result in significant environmental impacts. Mitigation measures for </w:t>
      </w:r>
      <w:r w:rsidR="009613C4" w:rsidRPr="001D1F93">
        <w:rPr>
          <w:rFonts w:ascii="Arial Narrow" w:hAnsi="Arial Narrow"/>
          <w:sz w:val="24"/>
          <w:szCs w:val="24"/>
        </w:rPr>
        <w:t xml:space="preserve">biological resources, </w:t>
      </w:r>
      <w:r w:rsidRPr="001D1F93">
        <w:rPr>
          <w:rFonts w:ascii="Arial Narrow" w:hAnsi="Arial Narrow"/>
          <w:sz w:val="24"/>
          <w:szCs w:val="24"/>
        </w:rPr>
        <w:t xml:space="preserve">cultural resources, </w:t>
      </w:r>
      <w:r w:rsidR="00070E2E" w:rsidRPr="001D1F93">
        <w:rPr>
          <w:rFonts w:ascii="Arial Narrow" w:hAnsi="Arial Narrow"/>
          <w:sz w:val="24"/>
          <w:szCs w:val="24"/>
        </w:rPr>
        <w:t>geology and soils</w:t>
      </w:r>
      <w:r w:rsidR="008B15CF" w:rsidRPr="001D1F93">
        <w:rPr>
          <w:rFonts w:ascii="Arial Narrow" w:hAnsi="Arial Narrow"/>
          <w:sz w:val="24"/>
          <w:szCs w:val="24"/>
        </w:rPr>
        <w:t xml:space="preserve">, </w:t>
      </w:r>
      <w:r w:rsidR="00EC7D3B">
        <w:rPr>
          <w:rFonts w:ascii="Arial Narrow" w:hAnsi="Arial Narrow"/>
          <w:sz w:val="24"/>
          <w:szCs w:val="24"/>
        </w:rPr>
        <w:t xml:space="preserve">noise, transportation, </w:t>
      </w:r>
      <w:r w:rsidR="009613C4" w:rsidRPr="001D1F93">
        <w:rPr>
          <w:rFonts w:ascii="Arial Narrow" w:hAnsi="Arial Narrow"/>
          <w:sz w:val="24"/>
          <w:szCs w:val="24"/>
        </w:rPr>
        <w:t xml:space="preserve">and </w:t>
      </w:r>
      <w:r w:rsidR="00070E2E" w:rsidRPr="001D1F93">
        <w:rPr>
          <w:rFonts w:ascii="Arial Narrow" w:hAnsi="Arial Narrow"/>
          <w:sz w:val="24"/>
          <w:szCs w:val="24"/>
        </w:rPr>
        <w:t>tribal cultural resources</w:t>
      </w:r>
      <w:r w:rsidRPr="001D1F93">
        <w:rPr>
          <w:rFonts w:ascii="Arial Narrow" w:hAnsi="Arial Narrow"/>
          <w:sz w:val="24"/>
          <w:szCs w:val="24"/>
        </w:rPr>
        <w:t xml:space="preserve"> will be required to reduce impacts to </w:t>
      </w:r>
      <w:r w:rsidR="009613C4" w:rsidRPr="001D1F93">
        <w:rPr>
          <w:rFonts w:ascii="Arial Narrow" w:hAnsi="Arial Narrow"/>
          <w:sz w:val="24"/>
          <w:szCs w:val="24"/>
        </w:rPr>
        <w:t xml:space="preserve">a </w:t>
      </w:r>
      <w:r w:rsidRPr="001D1F93">
        <w:rPr>
          <w:rFonts w:ascii="Arial Narrow" w:hAnsi="Arial Narrow"/>
          <w:sz w:val="24"/>
          <w:szCs w:val="24"/>
        </w:rPr>
        <w:t>less than significant</w:t>
      </w:r>
      <w:r w:rsidR="009613C4" w:rsidRPr="001D1F93">
        <w:rPr>
          <w:rFonts w:ascii="Arial Narrow" w:hAnsi="Arial Narrow"/>
          <w:sz w:val="24"/>
          <w:szCs w:val="24"/>
        </w:rPr>
        <w:t xml:space="preserve"> level</w:t>
      </w:r>
      <w:r w:rsidRPr="001D1F93">
        <w:rPr>
          <w:rFonts w:ascii="Arial Narrow" w:hAnsi="Arial Narrow"/>
          <w:sz w:val="24"/>
          <w:szCs w:val="24"/>
        </w:rPr>
        <w:t>. Accordingly, the City intends to adopt a Mitigated Negative Declaration, pursuant to Section 21080(c) of the Public Resources Code.</w:t>
      </w:r>
      <w:r w:rsidR="00FD48B5" w:rsidRPr="001D1F93">
        <w:rPr>
          <w:rFonts w:ascii="Arial Narrow" w:hAnsi="Arial Narrow"/>
          <w:sz w:val="24"/>
          <w:szCs w:val="24"/>
        </w:rPr>
        <w:t xml:space="preserve"> </w:t>
      </w:r>
      <w:r w:rsidR="00A63909" w:rsidRPr="00A63909">
        <w:rPr>
          <w:rFonts w:ascii="Arial Narrow" w:hAnsi="Arial Narrow"/>
          <w:sz w:val="24"/>
          <w:szCs w:val="24"/>
        </w:rPr>
        <w:t xml:space="preserve">The project site is listed on the </w:t>
      </w:r>
      <w:proofErr w:type="spellStart"/>
      <w:r w:rsidR="00A63909" w:rsidRPr="00A63909">
        <w:rPr>
          <w:rFonts w:ascii="Arial Narrow" w:hAnsi="Arial Narrow"/>
          <w:sz w:val="24"/>
          <w:szCs w:val="24"/>
        </w:rPr>
        <w:t>Geotracker</w:t>
      </w:r>
      <w:proofErr w:type="spellEnd"/>
      <w:r w:rsidR="00A63909" w:rsidRPr="00A63909">
        <w:rPr>
          <w:rFonts w:ascii="Arial Narrow" w:hAnsi="Arial Narrow"/>
          <w:sz w:val="24"/>
          <w:szCs w:val="24"/>
        </w:rPr>
        <w:t xml:space="preserve"> database as a leaking underground storage tank cleanup site</w:t>
      </w:r>
      <w:r w:rsidR="0005613E">
        <w:rPr>
          <w:rFonts w:ascii="Arial Narrow" w:hAnsi="Arial Narrow"/>
          <w:sz w:val="24"/>
          <w:szCs w:val="24"/>
        </w:rPr>
        <w:t>, but</w:t>
      </w:r>
      <w:r w:rsidR="00E325D7">
        <w:rPr>
          <w:rFonts w:ascii="Arial Narrow" w:hAnsi="Arial Narrow"/>
          <w:sz w:val="24"/>
          <w:szCs w:val="24"/>
        </w:rPr>
        <w:t xml:space="preserve"> </w:t>
      </w:r>
      <w:r w:rsidR="00A63909" w:rsidRPr="00A63909">
        <w:rPr>
          <w:rFonts w:ascii="Arial Narrow" w:hAnsi="Arial Narrow"/>
          <w:sz w:val="24"/>
          <w:szCs w:val="24"/>
        </w:rPr>
        <w:t>the cleanup status of the project site is listed as completed and closed as of December 13, 2007.</w:t>
      </w:r>
      <w:r w:rsidR="00297648">
        <w:rPr>
          <w:rFonts w:ascii="Arial Narrow" w:hAnsi="Arial Narrow"/>
          <w:sz w:val="24"/>
          <w:szCs w:val="24"/>
        </w:rPr>
        <w:t xml:space="preserve"> </w:t>
      </w:r>
      <w:r w:rsidRPr="001D1F93">
        <w:rPr>
          <w:rFonts w:ascii="Arial Narrow" w:hAnsi="Arial Narrow"/>
          <w:sz w:val="24"/>
          <w:szCs w:val="24"/>
        </w:rPr>
        <w:t xml:space="preserve">The project site is not included on </w:t>
      </w:r>
      <w:r w:rsidR="009613C4" w:rsidRPr="001D1F93">
        <w:rPr>
          <w:rFonts w:ascii="Arial Narrow" w:hAnsi="Arial Narrow"/>
          <w:sz w:val="24"/>
          <w:szCs w:val="24"/>
        </w:rPr>
        <w:t xml:space="preserve">any </w:t>
      </w:r>
      <w:r w:rsidR="003A7A55">
        <w:rPr>
          <w:rFonts w:ascii="Arial Narrow" w:hAnsi="Arial Narrow"/>
          <w:sz w:val="24"/>
          <w:szCs w:val="24"/>
        </w:rPr>
        <w:t xml:space="preserve">other </w:t>
      </w:r>
      <w:r w:rsidRPr="001D1F93">
        <w:rPr>
          <w:rFonts w:ascii="Arial Narrow" w:hAnsi="Arial Narrow"/>
          <w:sz w:val="24"/>
          <w:szCs w:val="24"/>
        </w:rPr>
        <w:t>list of hazardous materials facilities, hazardous waste properties, or hazardous waste disposal sites enumerated under Section 65962.5 of the California Government Code (Cortese List).</w:t>
      </w:r>
    </w:p>
    <w:p w14:paraId="760DE5D8" w14:textId="48A4A758" w:rsidR="00E13FE2" w:rsidRDefault="00E633DB" w:rsidP="00027357">
      <w:pPr>
        <w:spacing w:after="160"/>
        <w:ind w:left="140" w:right="190"/>
        <w:jc w:val="both"/>
        <w:rPr>
          <w:rFonts w:ascii="Arial Narrow" w:hAnsi="Arial Narrow"/>
          <w:bCs/>
          <w:sz w:val="24"/>
          <w:szCs w:val="24"/>
        </w:rPr>
      </w:pPr>
      <w:r w:rsidRPr="001D1F93">
        <w:rPr>
          <w:rFonts w:ascii="Arial Narrow" w:hAnsi="Arial Narrow"/>
          <w:b/>
          <w:sz w:val="24"/>
          <w:szCs w:val="24"/>
        </w:rPr>
        <w:t>Public Review</w:t>
      </w:r>
      <w:r w:rsidR="00E13FE2">
        <w:rPr>
          <w:rFonts w:ascii="Arial Narrow" w:hAnsi="Arial Narrow"/>
          <w:b/>
          <w:sz w:val="24"/>
          <w:szCs w:val="24"/>
        </w:rPr>
        <w:t xml:space="preserve"> Dates: </w:t>
      </w:r>
      <w:r w:rsidR="00E13FE2">
        <w:rPr>
          <w:rFonts w:ascii="Arial Narrow" w:hAnsi="Arial Narrow"/>
          <w:bCs/>
          <w:sz w:val="24"/>
          <w:szCs w:val="24"/>
        </w:rPr>
        <w:t xml:space="preserve">The public comment period during which the City of West Covina will </w:t>
      </w:r>
      <w:r w:rsidR="00496A29">
        <w:rPr>
          <w:rFonts w:ascii="Arial Narrow" w:hAnsi="Arial Narrow"/>
          <w:bCs/>
          <w:sz w:val="24"/>
          <w:szCs w:val="24"/>
        </w:rPr>
        <w:t>receive written comments on the Mitigated Negative Declaration is:</w:t>
      </w:r>
    </w:p>
    <w:p w14:paraId="4F9AC39E" w14:textId="2AC20A2F" w:rsidR="00496A29" w:rsidRDefault="00910D0D" w:rsidP="00027357">
      <w:pPr>
        <w:spacing w:after="160"/>
        <w:ind w:left="140" w:right="190"/>
        <w:jc w:val="center"/>
        <w:rPr>
          <w:rFonts w:ascii="Arial Narrow" w:hAnsi="Arial Narrow"/>
          <w:bCs/>
          <w:sz w:val="24"/>
          <w:szCs w:val="24"/>
        </w:rPr>
      </w:pPr>
      <w:r>
        <w:rPr>
          <w:rFonts w:ascii="Arial Narrow" w:hAnsi="Arial Narrow"/>
          <w:bCs/>
          <w:sz w:val="24"/>
          <w:szCs w:val="24"/>
        </w:rPr>
        <w:t>January 15</w:t>
      </w:r>
      <w:r w:rsidR="00496A29" w:rsidRPr="00496A29">
        <w:rPr>
          <w:rFonts w:ascii="Arial Narrow" w:hAnsi="Arial Narrow"/>
          <w:bCs/>
          <w:sz w:val="24"/>
          <w:szCs w:val="24"/>
        </w:rPr>
        <w:t>, 202</w:t>
      </w:r>
      <w:r>
        <w:rPr>
          <w:rFonts w:ascii="Arial Narrow" w:hAnsi="Arial Narrow"/>
          <w:bCs/>
          <w:sz w:val="24"/>
          <w:szCs w:val="24"/>
        </w:rPr>
        <w:t>5</w:t>
      </w:r>
      <w:r w:rsidR="00496A29" w:rsidRPr="00496A29">
        <w:rPr>
          <w:rFonts w:ascii="Arial Narrow" w:hAnsi="Arial Narrow"/>
          <w:bCs/>
          <w:sz w:val="24"/>
          <w:szCs w:val="24"/>
        </w:rPr>
        <w:t xml:space="preserve"> – </w:t>
      </w:r>
      <w:r w:rsidR="00167BBD">
        <w:rPr>
          <w:rFonts w:ascii="Arial Narrow" w:hAnsi="Arial Narrow"/>
          <w:bCs/>
          <w:sz w:val="24"/>
          <w:szCs w:val="24"/>
        </w:rPr>
        <w:t>February 3</w:t>
      </w:r>
      <w:r w:rsidR="00496A29" w:rsidRPr="00496A29">
        <w:rPr>
          <w:rFonts w:ascii="Arial Narrow" w:hAnsi="Arial Narrow"/>
          <w:bCs/>
          <w:sz w:val="24"/>
          <w:szCs w:val="24"/>
        </w:rPr>
        <w:t>, 202</w:t>
      </w:r>
      <w:r w:rsidR="00167BBD">
        <w:rPr>
          <w:rFonts w:ascii="Arial Narrow" w:hAnsi="Arial Narrow"/>
          <w:bCs/>
          <w:sz w:val="24"/>
          <w:szCs w:val="24"/>
        </w:rPr>
        <w:t>5</w:t>
      </w:r>
    </w:p>
    <w:p w14:paraId="46DCCC7D" w14:textId="1E11F4EE" w:rsidR="00496A29" w:rsidRDefault="00496A29" w:rsidP="00027357">
      <w:pPr>
        <w:spacing w:after="160"/>
        <w:ind w:left="140" w:right="190"/>
        <w:rPr>
          <w:rFonts w:ascii="Arial Narrow" w:hAnsi="Arial Narrow"/>
          <w:bCs/>
          <w:sz w:val="24"/>
          <w:szCs w:val="24"/>
        </w:rPr>
      </w:pPr>
      <w:r>
        <w:rPr>
          <w:rFonts w:ascii="Arial Narrow" w:hAnsi="Arial Narrow"/>
          <w:bCs/>
          <w:sz w:val="24"/>
          <w:szCs w:val="24"/>
        </w:rPr>
        <w:t>The City of West Covina must receive all written comments relating to the Mitigated Negative Declaration no later than 5:00</w:t>
      </w:r>
      <w:r w:rsidR="00D14BC9">
        <w:rPr>
          <w:rFonts w:ascii="Arial Narrow" w:hAnsi="Arial Narrow"/>
          <w:bCs/>
          <w:sz w:val="24"/>
          <w:szCs w:val="24"/>
        </w:rPr>
        <w:t xml:space="preserve"> </w:t>
      </w:r>
      <w:r>
        <w:rPr>
          <w:rFonts w:ascii="Arial Narrow" w:hAnsi="Arial Narrow"/>
          <w:bCs/>
          <w:sz w:val="24"/>
          <w:szCs w:val="24"/>
        </w:rPr>
        <w:t xml:space="preserve">pm on </w:t>
      </w:r>
      <w:r w:rsidR="00167BBD">
        <w:rPr>
          <w:rFonts w:ascii="Arial Narrow" w:hAnsi="Arial Narrow"/>
          <w:bCs/>
          <w:sz w:val="24"/>
          <w:szCs w:val="24"/>
        </w:rPr>
        <w:t>February 3</w:t>
      </w:r>
      <w:r>
        <w:rPr>
          <w:rFonts w:ascii="Arial Narrow" w:hAnsi="Arial Narrow"/>
          <w:bCs/>
          <w:sz w:val="24"/>
          <w:szCs w:val="24"/>
        </w:rPr>
        <w:t>, 202</w:t>
      </w:r>
      <w:r w:rsidR="00167BBD">
        <w:rPr>
          <w:rFonts w:ascii="Arial Narrow" w:hAnsi="Arial Narrow"/>
          <w:bCs/>
          <w:sz w:val="24"/>
          <w:szCs w:val="24"/>
        </w:rPr>
        <w:t>5</w:t>
      </w:r>
      <w:r>
        <w:rPr>
          <w:rFonts w:ascii="Arial Narrow" w:hAnsi="Arial Narrow"/>
          <w:bCs/>
          <w:sz w:val="24"/>
          <w:szCs w:val="24"/>
        </w:rPr>
        <w:t>. Please direct your</w:t>
      </w:r>
      <w:r w:rsidRPr="00496A29">
        <w:rPr>
          <w:rFonts w:ascii="Arial Narrow" w:hAnsi="Arial Narrow"/>
          <w:bCs/>
          <w:sz w:val="24"/>
          <w:szCs w:val="24"/>
        </w:rPr>
        <w:t xml:space="preserve"> written comments to:</w:t>
      </w:r>
    </w:p>
    <w:p w14:paraId="647E99D1" w14:textId="77777777" w:rsidR="00F35C19" w:rsidRDefault="00F35C19" w:rsidP="00F35C19">
      <w:pPr>
        <w:pStyle w:val="BodyText"/>
        <w:keepNext/>
        <w:keepLines/>
        <w:ind w:left="2160" w:right="3420"/>
        <w:jc w:val="center"/>
        <w:rPr>
          <w:rFonts w:ascii="Arial Narrow" w:hAnsi="Arial Narrow"/>
          <w:sz w:val="24"/>
          <w:szCs w:val="24"/>
        </w:rPr>
      </w:pPr>
      <w:r w:rsidRPr="00F35C19">
        <w:rPr>
          <w:rFonts w:ascii="Arial Narrow" w:hAnsi="Arial Narrow"/>
          <w:sz w:val="24"/>
          <w:szCs w:val="24"/>
        </w:rPr>
        <w:t>Jo-</w:t>
      </w:r>
      <w:proofErr w:type="gramStart"/>
      <w:r w:rsidRPr="00F35C19">
        <w:rPr>
          <w:rFonts w:ascii="Arial Narrow" w:hAnsi="Arial Narrow"/>
          <w:sz w:val="24"/>
          <w:szCs w:val="24"/>
        </w:rPr>
        <w:t>Anne  Burns</w:t>
      </w:r>
      <w:proofErr w:type="gramEnd"/>
      <w:r w:rsidR="00496A29" w:rsidRPr="00F35C19">
        <w:rPr>
          <w:rFonts w:ascii="Arial Narrow" w:hAnsi="Arial Narrow"/>
          <w:sz w:val="24"/>
          <w:szCs w:val="24"/>
        </w:rPr>
        <w:t xml:space="preserve">, </w:t>
      </w:r>
      <w:r>
        <w:rPr>
          <w:rFonts w:ascii="Arial Narrow" w:hAnsi="Arial Narrow"/>
          <w:sz w:val="24"/>
          <w:szCs w:val="24"/>
        </w:rPr>
        <w:t>Deputy Development Director</w:t>
      </w:r>
    </w:p>
    <w:p w14:paraId="56925602" w14:textId="180720B6" w:rsidR="00496A29" w:rsidRPr="001D1F93" w:rsidRDefault="00496A29" w:rsidP="00F35C19">
      <w:pPr>
        <w:pStyle w:val="BodyText"/>
        <w:keepNext/>
        <w:keepLines/>
        <w:ind w:left="2160" w:right="3420"/>
        <w:jc w:val="center"/>
        <w:rPr>
          <w:rFonts w:ascii="Arial Narrow" w:hAnsi="Arial Narrow"/>
          <w:sz w:val="24"/>
          <w:szCs w:val="24"/>
        </w:rPr>
      </w:pPr>
      <w:r w:rsidRPr="001D1F93">
        <w:rPr>
          <w:rFonts w:ascii="Arial Narrow" w:hAnsi="Arial Narrow"/>
          <w:sz w:val="24"/>
          <w:szCs w:val="24"/>
        </w:rPr>
        <w:t>City of West Covina, Planning</w:t>
      </w:r>
      <w:r w:rsidRPr="001D1F93">
        <w:rPr>
          <w:rFonts w:ascii="Arial Narrow" w:hAnsi="Arial Narrow"/>
          <w:spacing w:val="-17"/>
          <w:sz w:val="24"/>
          <w:szCs w:val="24"/>
        </w:rPr>
        <w:t xml:space="preserve"> </w:t>
      </w:r>
      <w:r w:rsidRPr="001D1F93">
        <w:rPr>
          <w:rFonts w:ascii="Arial Narrow" w:hAnsi="Arial Narrow"/>
          <w:sz w:val="24"/>
          <w:szCs w:val="24"/>
        </w:rPr>
        <w:t>Division</w:t>
      </w:r>
    </w:p>
    <w:p w14:paraId="10555050" w14:textId="4EA0AE82" w:rsidR="00496A29" w:rsidRPr="001D1F93" w:rsidRDefault="00496A29" w:rsidP="00F35C19">
      <w:pPr>
        <w:pStyle w:val="BodyText"/>
        <w:keepNext/>
        <w:keepLines/>
        <w:ind w:left="2160" w:right="3420"/>
        <w:jc w:val="center"/>
        <w:rPr>
          <w:rFonts w:ascii="Arial Narrow" w:hAnsi="Arial Narrow"/>
          <w:sz w:val="24"/>
          <w:szCs w:val="24"/>
        </w:rPr>
      </w:pPr>
      <w:r w:rsidRPr="001D1F93">
        <w:rPr>
          <w:rFonts w:ascii="Arial Narrow" w:hAnsi="Arial Narrow"/>
          <w:sz w:val="24"/>
          <w:szCs w:val="24"/>
        </w:rPr>
        <w:t>1444 West Garvey Avenue S</w:t>
      </w:r>
      <w:r>
        <w:rPr>
          <w:rFonts w:ascii="Arial Narrow" w:hAnsi="Arial Narrow"/>
          <w:sz w:val="24"/>
          <w:szCs w:val="24"/>
        </w:rPr>
        <w:t xml:space="preserve">, </w:t>
      </w:r>
      <w:r w:rsidRPr="001D1F93">
        <w:rPr>
          <w:rFonts w:ascii="Arial Narrow" w:hAnsi="Arial Narrow"/>
          <w:sz w:val="24"/>
          <w:szCs w:val="24"/>
        </w:rPr>
        <w:t>Room 208</w:t>
      </w:r>
    </w:p>
    <w:p w14:paraId="33F6DA2A" w14:textId="77777777" w:rsidR="00496A29" w:rsidRPr="001D1F93" w:rsidRDefault="00496A29" w:rsidP="00F35C19">
      <w:pPr>
        <w:pStyle w:val="BodyText"/>
        <w:keepNext/>
        <w:keepLines/>
        <w:ind w:left="2160" w:right="3420"/>
        <w:jc w:val="center"/>
        <w:rPr>
          <w:rFonts w:ascii="Arial Narrow" w:hAnsi="Arial Narrow"/>
          <w:sz w:val="24"/>
          <w:szCs w:val="24"/>
        </w:rPr>
      </w:pPr>
      <w:r w:rsidRPr="001D1F93">
        <w:rPr>
          <w:rFonts w:ascii="Arial Narrow" w:hAnsi="Arial Narrow"/>
          <w:sz w:val="24"/>
          <w:szCs w:val="24"/>
        </w:rPr>
        <w:t>West Covina, California</w:t>
      </w:r>
      <w:r w:rsidRPr="001D1F93">
        <w:rPr>
          <w:rFonts w:ascii="Arial Narrow" w:hAnsi="Arial Narrow"/>
          <w:spacing w:val="-5"/>
          <w:sz w:val="24"/>
          <w:szCs w:val="24"/>
        </w:rPr>
        <w:t xml:space="preserve"> </w:t>
      </w:r>
      <w:r w:rsidRPr="001D1F93">
        <w:rPr>
          <w:rFonts w:ascii="Arial Narrow" w:hAnsi="Arial Narrow"/>
          <w:sz w:val="24"/>
          <w:szCs w:val="24"/>
        </w:rPr>
        <w:t>91790</w:t>
      </w:r>
    </w:p>
    <w:p w14:paraId="6F27F292" w14:textId="77777777" w:rsidR="00496A29" w:rsidRDefault="00496A29" w:rsidP="00167BBD">
      <w:pPr>
        <w:pStyle w:val="BodyText"/>
        <w:keepNext/>
        <w:keepLines/>
        <w:spacing w:line="243" w:lineRule="exact"/>
        <w:ind w:left="2160" w:right="2927"/>
        <w:jc w:val="center"/>
        <w:rPr>
          <w:rFonts w:ascii="Arial Narrow" w:hAnsi="Arial Narrow"/>
          <w:sz w:val="24"/>
          <w:szCs w:val="24"/>
        </w:rPr>
      </w:pPr>
    </w:p>
    <w:p w14:paraId="3F1294EE" w14:textId="510113E4" w:rsidR="00496A29" w:rsidRPr="00496A29" w:rsidRDefault="00496A29" w:rsidP="00167BBD">
      <w:pPr>
        <w:pStyle w:val="BodyText"/>
        <w:keepNext/>
        <w:keepLines/>
        <w:spacing w:line="243" w:lineRule="exact"/>
        <w:ind w:left="2160" w:right="2927"/>
        <w:jc w:val="center"/>
        <w:rPr>
          <w:rFonts w:ascii="Arial Narrow" w:hAnsi="Arial Narrow"/>
          <w:sz w:val="24"/>
          <w:szCs w:val="24"/>
        </w:rPr>
      </w:pPr>
      <w:r>
        <w:rPr>
          <w:rFonts w:ascii="Arial Narrow" w:hAnsi="Arial Narrow"/>
          <w:sz w:val="24"/>
          <w:szCs w:val="24"/>
        </w:rPr>
        <w:t>Or via e-mail to</w:t>
      </w:r>
      <w:r w:rsidRPr="00F67DEB">
        <w:rPr>
          <w:rFonts w:ascii="Arial Narrow" w:hAnsi="Arial Narrow"/>
          <w:sz w:val="24"/>
          <w:szCs w:val="24"/>
        </w:rPr>
        <w:t xml:space="preserve">: </w:t>
      </w:r>
      <w:hyperlink r:id="rId9" w:history="1">
        <w:r w:rsidR="00895B51" w:rsidRPr="00F67DEB">
          <w:rPr>
            <w:rStyle w:val="Hyperlink"/>
            <w:rFonts w:ascii="Arial Narrow" w:hAnsi="Arial Narrow"/>
            <w:sz w:val="24"/>
            <w:szCs w:val="24"/>
          </w:rPr>
          <w:t>jburns@westcovina.org</w:t>
        </w:r>
      </w:hyperlink>
    </w:p>
    <w:p w14:paraId="7A030A0B" w14:textId="77777777" w:rsidR="00B63410" w:rsidRPr="001D1F93" w:rsidRDefault="00B63410" w:rsidP="00167BBD">
      <w:pPr>
        <w:ind w:left="140" w:right="190"/>
        <w:jc w:val="both"/>
        <w:rPr>
          <w:rFonts w:ascii="Arial Narrow" w:hAnsi="Arial Narrow"/>
          <w:bCs/>
          <w:sz w:val="24"/>
          <w:szCs w:val="24"/>
        </w:rPr>
      </w:pPr>
    </w:p>
    <w:p w14:paraId="7F15F9C8" w14:textId="5B14FF77" w:rsidR="00B14B7F" w:rsidRPr="00496A29" w:rsidRDefault="00496A29" w:rsidP="00027357">
      <w:pPr>
        <w:spacing w:after="160"/>
        <w:ind w:right="190"/>
        <w:jc w:val="both"/>
        <w:rPr>
          <w:rFonts w:ascii="Arial Narrow" w:hAnsi="Arial Narrow"/>
          <w:bCs/>
          <w:sz w:val="24"/>
          <w:szCs w:val="24"/>
        </w:rPr>
      </w:pPr>
      <w:r w:rsidRPr="00496A29">
        <w:rPr>
          <w:rFonts w:ascii="Arial Narrow" w:hAnsi="Arial Narrow"/>
          <w:b/>
          <w:sz w:val="24"/>
          <w:szCs w:val="24"/>
        </w:rPr>
        <w:t>Document Availability:</w:t>
      </w:r>
      <w:r>
        <w:rPr>
          <w:rFonts w:ascii="Arial Narrow" w:hAnsi="Arial Narrow"/>
          <w:bCs/>
          <w:sz w:val="24"/>
          <w:szCs w:val="24"/>
        </w:rPr>
        <w:t xml:space="preserve"> </w:t>
      </w:r>
      <w:r w:rsidR="009F5C28" w:rsidRPr="001D1F93">
        <w:rPr>
          <w:rFonts w:ascii="Arial Narrow" w:hAnsi="Arial Narrow"/>
          <w:bCs/>
          <w:sz w:val="24"/>
          <w:szCs w:val="24"/>
        </w:rPr>
        <w:t>T</w:t>
      </w:r>
      <w:r>
        <w:rPr>
          <w:rFonts w:ascii="Arial Narrow" w:hAnsi="Arial Narrow"/>
          <w:bCs/>
          <w:sz w:val="24"/>
          <w:szCs w:val="24"/>
        </w:rPr>
        <w:t>he Mitigated Negative Declaration, as well as all referenced documents are available for public review</w:t>
      </w:r>
      <w:r w:rsidR="009F5C28" w:rsidRPr="001D1F93">
        <w:rPr>
          <w:rFonts w:ascii="Arial Narrow" w:hAnsi="Arial Narrow"/>
          <w:bCs/>
          <w:sz w:val="24"/>
          <w:szCs w:val="24"/>
        </w:rPr>
        <w:t xml:space="preserve"> online</w:t>
      </w:r>
      <w:r>
        <w:rPr>
          <w:rFonts w:ascii="Arial Narrow" w:hAnsi="Arial Narrow"/>
          <w:bCs/>
          <w:sz w:val="24"/>
          <w:szCs w:val="24"/>
        </w:rPr>
        <w:t>. Please</w:t>
      </w:r>
      <w:r w:rsidR="009F5C28" w:rsidRPr="001D1F93">
        <w:rPr>
          <w:rFonts w:ascii="Arial Narrow" w:hAnsi="Arial Narrow"/>
          <w:bCs/>
          <w:sz w:val="24"/>
          <w:szCs w:val="24"/>
        </w:rPr>
        <w:t xml:space="preserve"> visit</w:t>
      </w:r>
      <w:r>
        <w:rPr>
          <w:rFonts w:ascii="Arial Narrow" w:hAnsi="Arial Narrow"/>
          <w:bCs/>
          <w:sz w:val="24"/>
          <w:szCs w:val="24"/>
        </w:rPr>
        <w:t xml:space="preserve">: </w:t>
      </w:r>
      <w:hyperlink r:id="rId10" w:history="1">
        <w:r w:rsidRPr="00666ACA">
          <w:rPr>
            <w:rStyle w:val="Hyperlink"/>
            <w:rFonts w:ascii="Arial Narrow" w:hAnsi="Arial Narrow"/>
            <w:bCs/>
            <w:sz w:val="24"/>
            <w:szCs w:val="24"/>
          </w:rPr>
          <w:t>https://www.westcovina.org/departments/community-development/planning-division/projects-and-environmental-documents</w:t>
        </w:r>
      </w:hyperlink>
      <w:r w:rsidR="00FD48B5" w:rsidRPr="001D1F93">
        <w:rPr>
          <w:rFonts w:ascii="Arial Narrow" w:hAnsi="Arial Narrow"/>
          <w:bCs/>
          <w:sz w:val="24"/>
          <w:szCs w:val="24"/>
        </w:rPr>
        <w:t xml:space="preserve">. </w:t>
      </w:r>
      <w:r w:rsidR="009F5C28" w:rsidRPr="001D1F93">
        <w:rPr>
          <w:rFonts w:ascii="Arial Narrow" w:hAnsi="Arial Narrow"/>
          <w:bCs/>
          <w:sz w:val="24"/>
          <w:szCs w:val="24"/>
        </w:rPr>
        <w:t xml:space="preserve"> </w:t>
      </w:r>
    </w:p>
    <w:p w14:paraId="5B152AEA" w14:textId="29E08D68" w:rsidR="00FD48B5" w:rsidRDefault="00E633DB" w:rsidP="00027357">
      <w:pPr>
        <w:pStyle w:val="BodyText"/>
        <w:spacing w:after="160"/>
        <w:ind w:right="134"/>
        <w:jc w:val="both"/>
        <w:rPr>
          <w:rFonts w:ascii="Arial Narrow" w:hAnsi="Arial Narrow"/>
          <w:sz w:val="24"/>
          <w:szCs w:val="24"/>
        </w:rPr>
      </w:pPr>
      <w:r w:rsidRPr="001D1F93">
        <w:rPr>
          <w:rFonts w:ascii="Arial Narrow" w:hAnsi="Arial Narrow"/>
          <w:b/>
          <w:sz w:val="24"/>
          <w:szCs w:val="24"/>
        </w:rPr>
        <w:t xml:space="preserve">Public Hearing: </w:t>
      </w:r>
      <w:r w:rsidRPr="001D1F93">
        <w:rPr>
          <w:rFonts w:ascii="Arial Narrow" w:hAnsi="Arial Narrow"/>
          <w:sz w:val="24"/>
          <w:szCs w:val="24"/>
        </w:rPr>
        <w:t xml:space="preserve">The West Covina Planning Commission is scheduled to consider the Mitigated Negative Declaration and </w:t>
      </w:r>
      <w:r w:rsidR="0029748B">
        <w:rPr>
          <w:rFonts w:ascii="Arial Narrow" w:hAnsi="Arial Narrow"/>
          <w:sz w:val="24"/>
          <w:szCs w:val="24"/>
        </w:rPr>
        <w:t xml:space="preserve">the </w:t>
      </w:r>
      <w:r w:rsidRPr="001D1F93">
        <w:rPr>
          <w:rFonts w:ascii="Arial Narrow" w:hAnsi="Arial Narrow"/>
          <w:sz w:val="24"/>
          <w:szCs w:val="24"/>
        </w:rPr>
        <w:t xml:space="preserve">proposed </w:t>
      </w:r>
      <w:r w:rsidRPr="00994395">
        <w:rPr>
          <w:rFonts w:ascii="Arial Narrow" w:hAnsi="Arial Narrow"/>
          <w:sz w:val="24"/>
          <w:szCs w:val="24"/>
        </w:rPr>
        <w:t xml:space="preserve">project at its regular meeting on </w:t>
      </w:r>
      <w:r w:rsidR="00C6370F">
        <w:rPr>
          <w:rFonts w:ascii="Arial Narrow" w:hAnsi="Arial Narrow"/>
          <w:b/>
          <w:sz w:val="24"/>
          <w:szCs w:val="24"/>
        </w:rPr>
        <w:t>February 11, 2025</w:t>
      </w:r>
      <w:r w:rsidR="0037767F" w:rsidRPr="00994395">
        <w:rPr>
          <w:rFonts w:ascii="Arial Narrow" w:hAnsi="Arial Narrow"/>
          <w:b/>
          <w:sz w:val="24"/>
          <w:szCs w:val="24"/>
        </w:rPr>
        <w:t>,</w:t>
      </w:r>
      <w:r w:rsidR="00266AD7" w:rsidRPr="00994395">
        <w:rPr>
          <w:rFonts w:ascii="Arial Narrow" w:hAnsi="Arial Narrow"/>
          <w:b/>
          <w:sz w:val="24"/>
          <w:szCs w:val="24"/>
        </w:rPr>
        <w:t xml:space="preserve"> </w:t>
      </w:r>
      <w:r w:rsidRPr="00EC2031">
        <w:rPr>
          <w:rFonts w:ascii="Arial Narrow" w:hAnsi="Arial Narrow"/>
          <w:sz w:val="24"/>
          <w:szCs w:val="24"/>
        </w:rPr>
        <w:t>at</w:t>
      </w:r>
      <w:r w:rsidRPr="00994395">
        <w:rPr>
          <w:rFonts w:ascii="Arial Narrow" w:hAnsi="Arial Narrow"/>
          <w:b/>
          <w:bCs/>
          <w:sz w:val="24"/>
          <w:szCs w:val="24"/>
        </w:rPr>
        <w:t xml:space="preserve"> 7:00 P.M.</w:t>
      </w:r>
      <w:r w:rsidR="00994395" w:rsidRPr="00994395">
        <w:rPr>
          <w:rFonts w:ascii="Arial Narrow" w:hAnsi="Arial Narrow"/>
          <w:b/>
          <w:bCs/>
          <w:sz w:val="24"/>
          <w:szCs w:val="24"/>
        </w:rPr>
        <w:t xml:space="preserve"> </w:t>
      </w:r>
      <w:r w:rsidR="00994395" w:rsidRPr="00EC2031">
        <w:rPr>
          <w:rFonts w:ascii="Arial Narrow" w:hAnsi="Arial Narrow"/>
          <w:sz w:val="24"/>
          <w:szCs w:val="24"/>
        </w:rPr>
        <w:t xml:space="preserve">at </w:t>
      </w:r>
      <w:r w:rsidR="00994395" w:rsidRPr="00994395">
        <w:rPr>
          <w:rFonts w:ascii="Arial Narrow" w:hAnsi="Arial Narrow"/>
          <w:b/>
          <w:bCs/>
          <w:sz w:val="24"/>
          <w:szCs w:val="24"/>
        </w:rPr>
        <w:t xml:space="preserve">1444 W. Garvey Avenue South, West Covina, CA, </w:t>
      </w:r>
      <w:r w:rsidR="00994395" w:rsidRPr="00EC2031">
        <w:rPr>
          <w:rFonts w:ascii="Arial Narrow" w:hAnsi="Arial Narrow"/>
          <w:sz w:val="24"/>
          <w:szCs w:val="24"/>
        </w:rPr>
        <w:t>in the</w:t>
      </w:r>
      <w:r w:rsidR="00994395" w:rsidRPr="00994395">
        <w:rPr>
          <w:rFonts w:ascii="Arial Narrow" w:hAnsi="Arial Narrow"/>
          <w:b/>
          <w:bCs/>
          <w:sz w:val="24"/>
          <w:szCs w:val="24"/>
        </w:rPr>
        <w:t xml:space="preserve"> City Hall Council Chambers</w:t>
      </w:r>
      <w:r w:rsidR="00994395" w:rsidRPr="00994395">
        <w:rPr>
          <w:rFonts w:ascii="Arial Narrow" w:hAnsi="Arial Narrow"/>
          <w:sz w:val="24"/>
          <w:szCs w:val="24"/>
        </w:rPr>
        <w:t xml:space="preserve"> located on the 1</w:t>
      </w:r>
      <w:r w:rsidR="00994395" w:rsidRPr="00994395">
        <w:rPr>
          <w:rFonts w:ascii="Arial Narrow" w:hAnsi="Arial Narrow"/>
          <w:sz w:val="24"/>
          <w:szCs w:val="24"/>
          <w:vertAlign w:val="superscript"/>
        </w:rPr>
        <w:t>st</w:t>
      </w:r>
      <w:r w:rsidR="00994395" w:rsidRPr="00994395">
        <w:rPr>
          <w:rFonts w:ascii="Arial Narrow" w:hAnsi="Arial Narrow"/>
          <w:sz w:val="24"/>
          <w:szCs w:val="24"/>
        </w:rPr>
        <w:t xml:space="preserve"> Floor</w:t>
      </w:r>
      <w:r w:rsidR="00AE380E">
        <w:rPr>
          <w:rFonts w:ascii="Arial Narrow" w:hAnsi="Arial Narrow"/>
          <w:sz w:val="24"/>
          <w:szCs w:val="24"/>
        </w:rPr>
        <w:t>.</w:t>
      </w:r>
      <w:r w:rsidR="00070E2E" w:rsidRPr="00994395">
        <w:rPr>
          <w:rFonts w:ascii="Arial Narrow" w:hAnsi="Arial Narrow"/>
          <w:sz w:val="24"/>
          <w:szCs w:val="24"/>
        </w:rPr>
        <w:t xml:space="preserve"> </w:t>
      </w:r>
      <w:r w:rsidR="00A3352C" w:rsidRPr="00994395">
        <w:rPr>
          <w:rFonts w:ascii="Arial Narrow" w:hAnsi="Arial Narrow"/>
          <w:sz w:val="24"/>
          <w:szCs w:val="24"/>
        </w:rPr>
        <w:t>The meeting is open to the public.</w:t>
      </w:r>
      <w:r w:rsidR="00070E2E" w:rsidRPr="00994395">
        <w:rPr>
          <w:rFonts w:ascii="Arial Narrow" w:hAnsi="Arial Narrow"/>
          <w:sz w:val="24"/>
          <w:szCs w:val="24"/>
        </w:rPr>
        <w:t xml:space="preserve"> The public may</w:t>
      </w:r>
      <w:r w:rsidR="00070E2E" w:rsidRPr="001D1F93">
        <w:rPr>
          <w:rFonts w:ascii="Arial Narrow" w:hAnsi="Arial Narrow"/>
          <w:sz w:val="24"/>
          <w:szCs w:val="24"/>
        </w:rPr>
        <w:t xml:space="preserve"> </w:t>
      </w:r>
      <w:r w:rsidR="00A3352C" w:rsidRPr="001D1F93">
        <w:rPr>
          <w:rFonts w:ascii="Arial Narrow" w:hAnsi="Arial Narrow"/>
          <w:sz w:val="24"/>
          <w:szCs w:val="24"/>
        </w:rPr>
        <w:t xml:space="preserve">also </w:t>
      </w:r>
      <w:r w:rsidR="00070E2E" w:rsidRPr="001D1F93">
        <w:rPr>
          <w:rFonts w:ascii="Arial Narrow" w:hAnsi="Arial Narrow"/>
          <w:sz w:val="24"/>
          <w:szCs w:val="24"/>
        </w:rPr>
        <w:t xml:space="preserve">watch the </w:t>
      </w:r>
      <w:r w:rsidR="00266AD7" w:rsidRPr="001D1F93">
        <w:rPr>
          <w:rFonts w:ascii="Arial Narrow" w:hAnsi="Arial Narrow"/>
          <w:sz w:val="24"/>
          <w:szCs w:val="24"/>
        </w:rPr>
        <w:t>Planning Commission</w:t>
      </w:r>
      <w:r w:rsidR="00070E2E" w:rsidRPr="001D1F93">
        <w:rPr>
          <w:rFonts w:ascii="Arial Narrow" w:hAnsi="Arial Narrow"/>
          <w:sz w:val="24"/>
          <w:szCs w:val="24"/>
        </w:rPr>
        <w:t xml:space="preserve"> Meeting live on the City’s website at </w:t>
      </w:r>
      <w:hyperlink r:id="rId11" w:history="1">
        <w:r w:rsidR="00307AF2" w:rsidRPr="001D1F93">
          <w:rPr>
            <w:rStyle w:val="Hyperlink"/>
            <w:rFonts w:ascii="Arial Narrow" w:hAnsi="Arial Narrow"/>
            <w:sz w:val="24"/>
            <w:szCs w:val="24"/>
          </w:rPr>
          <w:t>https://www.westcovina.org/departments/city-clerk/agendas-and-meetings/current-meetings-and-agendas</w:t>
        </w:r>
      </w:hyperlink>
      <w:r w:rsidR="00307AF2" w:rsidRPr="001D1F93">
        <w:rPr>
          <w:rFonts w:ascii="Arial Narrow" w:hAnsi="Arial Narrow"/>
          <w:sz w:val="24"/>
          <w:szCs w:val="24"/>
        </w:rPr>
        <w:t xml:space="preserve"> </w:t>
      </w:r>
      <w:r w:rsidR="00070E2E" w:rsidRPr="001D1F93">
        <w:rPr>
          <w:rFonts w:ascii="Arial Narrow" w:hAnsi="Arial Narrow"/>
          <w:sz w:val="24"/>
          <w:szCs w:val="24"/>
        </w:rPr>
        <w:t xml:space="preserve">under the “Watch Live” tab or through the West Covina City YouTube channel at </w:t>
      </w:r>
      <w:hyperlink r:id="rId12" w:history="1">
        <w:r w:rsidR="00307AF2" w:rsidRPr="001D1F93">
          <w:rPr>
            <w:rStyle w:val="Hyperlink"/>
            <w:rFonts w:ascii="Arial Narrow" w:hAnsi="Arial Narrow"/>
            <w:sz w:val="24"/>
            <w:szCs w:val="24"/>
          </w:rPr>
          <w:t>www.westcovina.org/LIVE</w:t>
        </w:r>
      </w:hyperlink>
      <w:r w:rsidR="00307AF2" w:rsidRPr="001D1F93">
        <w:rPr>
          <w:rFonts w:ascii="Arial Narrow" w:hAnsi="Arial Narrow"/>
          <w:sz w:val="24"/>
          <w:szCs w:val="24"/>
        </w:rPr>
        <w:t>.</w:t>
      </w:r>
      <w:r w:rsidR="00070E2E" w:rsidRPr="001D1F93">
        <w:rPr>
          <w:rFonts w:ascii="Arial Narrow" w:hAnsi="Arial Narrow"/>
          <w:sz w:val="24"/>
          <w:szCs w:val="24"/>
        </w:rPr>
        <w:t xml:space="preserve"> </w:t>
      </w:r>
      <w:r w:rsidRPr="001D1F93">
        <w:rPr>
          <w:rFonts w:ascii="Arial Narrow" w:hAnsi="Arial Narrow"/>
          <w:sz w:val="24"/>
          <w:szCs w:val="24"/>
        </w:rPr>
        <w:t>To confirm the date and time of the meeting</w:t>
      </w:r>
      <w:r w:rsidR="00070E2E" w:rsidRPr="001D1F93">
        <w:rPr>
          <w:rFonts w:ascii="Arial Narrow" w:hAnsi="Arial Narrow"/>
          <w:sz w:val="24"/>
          <w:szCs w:val="24"/>
        </w:rPr>
        <w:t xml:space="preserve"> </w:t>
      </w:r>
      <w:r w:rsidRPr="001D1F93">
        <w:rPr>
          <w:rFonts w:ascii="Arial Narrow" w:hAnsi="Arial Narrow"/>
          <w:sz w:val="24"/>
          <w:szCs w:val="24"/>
        </w:rPr>
        <w:t xml:space="preserve">and for additional information concerning the proposed project, please check the City’s website: </w:t>
      </w:r>
      <w:hyperlink r:id="rId13">
        <w:r w:rsidRPr="001D1F93">
          <w:rPr>
            <w:rFonts w:ascii="Arial Narrow" w:hAnsi="Arial Narrow"/>
            <w:color w:val="0000FF"/>
            <w:sz w:val="24"/>
            <w:szCs w:val="24"/>
            <w:u w:val="single" w:color="0000FF"/>
          </w:rPr>
          <w:t>http://www.westcovina.org/home</w:t>
        </w:r>
      </w:hyperlink>
      <w:r w:rsidRPr="001D1F93">
        <w:rPr>
          <w:rFonts w:ascii="Arial Narrow" w:hAnsi="Arial Narrow"/>
          <w:sz w:val="24"/>
          <w:szCs w:val="24"/>
        </w:rPr>
        <w:t>.</w:t>
      </w:r>
    </w:p>
    <w:p w14:paraId="52C7FD7C" w14:textId="5D546A18" w:rsidR="00AE380E" w:rsidRPr="00AE380E" w:rsidRDefault="00AE380E" w:rsidP="00027357">
      <w:pPr>
        <w:pStyle w:val="BodyText"/>
        <w:spacing w:after="160"/>
        <w:ind w:right="134"/>
        <w:jc w:val="both"/>
        <w:rPr>
          <w:rFonts w:ascii="Arial Narrow" w:hAnsi="Arial Narrow"/>
          <w:sz w:val="24"/>
          <w:szCs w:val="24"/>
        </w:rPr>
      </w:pPr>
      <w:r w:rsidRPr="00AE380E">
        <w:rPr>
          <w:rFonts w:ascii="Arial Narrow" w:hAnsi="Arial Narrow"/>
          <w:sz w:val="24"/>
          <w:szCs w:val="24"/>
        </w:rPr>
        <w:t>If you wish to challenge the action(s) taken on the request(s), you may be limited to raising only those issues, which you (or someone else) raised orally at this public hearing or in written correspondence received by the City at or before the hearing.</w:t>
      </w:r>
    </w:p>
    <w:p w14:paraId="79A9BC78" w14:textId="405E5781" w:rsidR="00496A29" w:rsidRPr="0037767F" w:rsidRDefault="00496A29" w:rsidP="00027357">
      <w:pPr>
        <w:pStyle w:val="BodyText"/>
        <w:spacing w:after="160"/>
        <w:ind w:right="134"/>
        <w:jc w:val="both"/>
        <w:rPr>
          <w:rFonts w:ascii="Arial Narrow" w:hAnsi="Arial Narrow"/>
          <w:sz w:val="24"/>
          <w:szCs w:val="24"/>
        </w:rPr>
      </w:pPr>
      <w:r>
        <w:rPr>
          <w:rFonts w:ascii="Arial Narrow" w:hAnsi="Arial Narrow"/>
          <w:sz w:val="24"/>
          <w:szCs w:val="24"/>
        </w:rPr>
        <w:t>If</w:t>
      </w:r>
      <w:r w:rsidRPr="00496A29">
        <w:t xml:space="preserve"> </w:t>
      </w:r>
      <w:r w:rsidRPr="00496A29">
        <w:rPr>
          <w:rFonts w:ascii="Arial Narrow" w:hAnsi="Arial Narrow"/>
          <w:sz w:val="24"/>
          <w:szCs w:val="24"/>
        </w:rPr>
        <w:t>you have any questions or would like any additional information, please conta</w:t>
      </w:r>
      <w:r w:rsidRPr="00F67DEB">
        <w:rPr>
          <w:rFonts w:ascii="Arial Narrow" w:hAnsi="Arial Narrow"/>
          <w:sz w:val="24"/>
          <w:szCs w:val="24"/>
        </w:rPr>
        <w:t xml:space="preserve">ct </w:t>
      </w:r>
      <w:r w:rsidR="00895B51" w:rsidRPr="00F67DEB">
        <w:rPr>
          <w:rFonts w:ascii="Arial Narrow" w:hAnsi="Arial Narrow"/>
          <w:sz w:val="24"/>
          <w:szCs w:val="24"/>
        </w:rPr>
        <w:t>Jo-Anne Burns</w:t>
      </w:r>
      <w:r w:rsidR="00EC2031" w:rsidRPr="00F67DEB">
        <w:rPr>
          <w:rFonts w:ascii="Arial Narrow" w:hAnsi="Arial Narrow"/>
          <w:sz w:val="24"/>
          <w:szCs w:val="24"/>
        </w:rPr>
        <w:t xml:space="preserve"> of the Planning Division</w:t>
      </w:r>
      <w:r w:rsidRPr="00F67DEB">
        <w:rPr>
          <w:rFonts w:ascii="Arial Narrow" w:hAnsi="Arial Narrow"/>
          <w:sz w:val="24"/>
          <w:szCs w:val="24"/>
        </w:rPr>
        <w:t xml:space="preserve"> at (626) 939-8422, or at </w:t>
      </w:r>
      <w:hyperlink r:id="rId14" w:history="1">
        <w:r w:rsidR="00F67DEB" w:rsidRPr="00F67DEB">
          <w:rPr>
            <w:rStyle w:val="Hyperlink"/>
            <w:rFonts w:ascii="Arial Narrow" w:hAnsi="Arial Narrow"/>
            <w:sz w:val="24"/>
            <w:szCs w:val="24"/>
          </w:rPr>
          <w:t>jburns@westcovina.org</w:t>
        </w:r>
      </w:hyperlink>
      <w:r w:rsidRPr="00F67DEB">
        <w:rPr>
          <w:rFonts w:ascii="Arial Narrow" w:hAnsi="Arial Narrow"/>
          <w:sz w:val="24"/>
          <w:szCs w:val="24"/>
        </w:rPr>
        <w:t>.</w:t>
      </w:r>
      <w:r>
        <w:rPr>
          <w:rFonts w:ascii="Arial Narrow" w:hAnsi="Arial Narrow"/>
          <w:sz w:val="24"/>
          <w:szCs w:val="24"/>
        </w:rPr>
        <w:t xml:space="preserve"> </w:t>
      </w:r>
    </w:p>
    <w:sectPr w:rsidR="00496A29" w:rsidRPr="0037767F" w:rsidSect="00B63410">
      <w:pgSz w:w="12240" w:h="15840"/>
      <w:pgMar w:top="1152" w:right="1008" w:bottom="1152" w:left="100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E70CEF" w14:textId="77777777" w:rsidR="00A63909" w:rsidRDefault="00A63909" w:rsidP="00A63909">
      <w:r>
        <w:separator/>
      </w:r>
    </w:p>
  </w:endnote>
  <w:endnote w:type="continuationSeparator" w:id="0">
    <w:p w14:paraId="6B02B9DC" w14:textId="77777777" w:rsidR="00A63909" w:rsidRDefault="00A63909" w:rsidP="00A63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62C915" w14:textId="77777777" w:rsidR="00A63909" w:rsidRDefault="00A63909" w:rsidP="00A63909">
      <w:r>
        <w:separator/>
      </w:r>
    </w:p>
  </w:footnote>
  <w:footnote w:type="continuationSeparator" w:id="0">
    <w:p w14:paraId="3BA97C6A" w14:textId="77777777" w:rsidR="00A63909" w:rsidRDefault="00A63909" w:rsidP="00A639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A0698A"/>
    <w:multiLevelType w:val="hybridMultilevel"/>
    <w:tmpl w:val="5106C526"/>
    <w:lvl w:ilvl="0" w:tplc="D5442FFC">
      <w:numFmt w:val="bullet"/>
      <w:lvlText w:val=""/>
      <w:lvlJc w:val="left"/>
      <w:pPr>
        <w:ind w:left="500" w:hanging="360"/>
      </w:pPr>
      <w:rPr>
        <w:rFonts w:ascii="Symbol" w:eastAsia="Symbol" w:hAnsi="Symbol" w:cs="Symbol" w:hint="default"/>
        <w:w w:val="99"/>
        <w:sz w:val="20"/>
        <w:szCs w:val="20"/>
        <w:lang w:val="en-US" w:eastAsia="en-US" w:bidi="en-US"/>
      </w:rPr>
    </w:lvl>
    <w:lvl w:ilvl="1" w:tplc="4A38C5B8">
      <w:numFmt w:val="bullet"/>
      <w:lvlText w:val="•"/>
      <w:lvlJc w:val="left"/>
      <w:pPr>
        <w:ind w:left="1558" w:hanging="360"/>
      </w:pPr>
      <w:rPr>
        <w:rFonts w:hint="default"/>
        <w:lang w:val="en-US" w:eastAsia="en-US" w:bidi="en-US"/>
      </w:rPr>
    </w:lvl>
    <w:lvl w:ilvl="2" w:tplc="C4FCB194">
      <w:numFmt w:val="bullet"/>
      <w:lvlText w:val="•"/>
      <w:lvlJc w:val="left"/>
      <w:pPr>
        <w:ind w:left="2616" w:hanging="360"/>
      </w:pPr>
      <w:rPr>
        <w:rFonts w:hint="default"/>
        <w:lang w:val="en-US" w:eastAsia="en-US" w:bidi="en-US"/>
      </w:rPr>
    </w:lvl>
    <w:lvl w:ilvl="3" w:tplc="267CBC5C">
      <w:numFmt w:val="bullet"/>
      <w:lvlText w:val="•"/>
      <w:lvlJc w:val="left"/>
      <w:pPr>
        <w:ind w:left="3674" w:hanging="360"/>
      </w:pPr>
      <w:rPr>
        <w:rFonts w:hint="default"/>
        <w:lang w:val="en-US" w:eastAsia="en-US" w:bidi="en-US"/>
      </w:rPr>
    </w:lvl>
    <w:lvl w:ilvl="4" w:tplc="BB9E2B22">
      <w:numFmt w:val="bullet"/>
      <w:lvlText w:val="•"/>
      <w:lvlJc w:val="left"/>
      <w:pPr>
        <w:ind w:left="4732" w:hanging="360"/>
      </w:pPr>
      <w:rPr>
        <w:rFonts w:hint="default"/>
        <w:lang w:val="en-US" w:eastAsia="en-US" w:bidi="en-US"/>
      </w:rPr>
    </w:lvl>
    <w:lvl w:ilvl="5" w:tplc="03900D6C">
      <w:numFmt w:val="bullet"/>
      <w:lvlText w:val="•"/>
      <w:lvlJc w:val="left"/>
      <w:pPr>
        <w:ind w:left="5790" w:hanging="360"/>
      </w:pPr>
      <w:rPr>
        <w:rFonts w:hint="default"/>
        <w:lang w:val="en-US" w:eastAsia="en-US" w:bidi="en-US"/>
      </w:rPr>
    </w:lvl>
    <w:lvl w:ilvl="6" w:tplc="22A4526E">
      <w:numFmt w:val="bullet"/>
      <w:lvlText w:val="•"/>
      <w:lvlJc w:val="left"/>
      <w:pPr>
        <w:ind w:left="6848" w:hanging="360"/>
      </w:pPr>
      <w:rPr>
        <w:rFonts w:hint="default"/>
        <w:lang w:val="en-US" w:eastAsia="en-US" w:bidi="en-US"/>
      </w:rPr>
    </w:lvl>
    <w:lvl w:ilvl="7" w:tplc="990610DE">
      <w:numFmt w:val="bullet"/>
      <w:lvlText w:val="•"/>
      <w:lvlJc w:val="left"/>
      <w:pPr>
        <w:ind w:left="7906" w:hanging="360"/>
      </w:pPr>
      <w:rPr>
        <w:rFonts w:hint="default"/>
        <w:lang w:val="en-US" w:eastAsia="en-US" w:bidi="en-US"/>
      </w:rPr>
    </w:lvl>
    <w:lvl w:ilvl="8" w:tplc="851607A8">
      <w:numFmt w:val="bullet"/>
      <w:lvlText w:val="•"/>
      <w:lvlJc w:val="left"/>
      <w:pPr>
        <w:ind w:left="8964" w:hanging="360"/>
      </w:pPr>
      <w:rPr>
        <w:rFonts w:hint="default"/>
        <w:lang w:val="en-US" w:eastAsia="en-US" w:bidi="en-US"/>
      </w:rPr>
    </w:lvl>
  </w:abstractNum>
  <w:num w:numId="1" w16cid:durableId="244523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B7F"/>
    <w:rsid w:val="0002016B"/>
    <w:rsid w:val="00027357"/>
    <w:rsid w:val="0005613E"/>
    <w:rsid w:val="00070E2E"/>
    <w:rsid w:val="00072988"/>
    <w:rsid w:val="00073C93"/>
    <w:rsid w:val="00077403"/>
    <w:rsid w:val="000B0DF7"/>
    <w:rsid w:val="00100851"/>
    <w:rsid w:val="00102C13"/>
    <w:rsid w:val="001151B3"/>
    <w:rsid w:val="00154FDD"/>
    <w:rsid w:val="00163DE5"/>
    <w:rsid w:val="00167BBD"/>
    <w:rsid w:val="001A36D9"/>
    <w:rsid w:val="001D0386"/>
    <w:rsid w:val="001D1F93"/>
    <w:rsid w:val="001D4FE4"/>
    <w:rsid w:val="00266AD7"/>
    <w:rsid w:val="00285F8B"/>
    <w:rsid w:val="00294562"/>
    <w:rsid w:val="0029748B"/>
    <w:rsid w:val="00297648"/>
    <w:rsid w:val="002B230C"/>
    <w:rsid w:val="002B288A"/>
    <w:rsid w:val="00303CAE"/>
    <w:rsid w:val="00307AF2"/>
    <w:rsid w:val="003430A2"/>
    <w:rsid w:val="0037767F"/>
    <w:rsid w:val="003A7A55"/>
    <w:rsid w:val="003D176C"/>
    <w:rsid w:val="003E5005"/>
    <w:rsid w:val="004436EF"/>
    <w:rsid w:val="004479F5"/>
    <w:rsid w:val="00450163"/>
    <w:rsid w:val="00496A29"/>
    <w:rsid w:val="004D009D"/>
    <w:rsid w:val="004D22FB"/>
    <w:rsid w:val="0051260F"/>
    <w:rsid w:val="005320E1"/>
    <w:rsid w:val="0053719A"/>
    <w:rsid w:val="00571FA4"/>
    <w:rsid w:val="005817AC"/>
    <w:rsid w:val="00595999"/>
    <w:rsid w:val="005C2184"/>
    <w:rsid w:val="005D774B"/>
    <w:rsid w:val="005E627E"/>
    <w:rsid w:val="005F59B9"/>
    <w:rsid w:val="006067DE"/>
    <w:rsid w:val="00610A07"/>
    <w:rsid w:val="00660EF7"/>
    <w:rsid w:val="00666A5C"/>
    <w:rsid w:val="00694B16"/>
    <w:rsid w:val="006A3BB4"/>
    <w:rsid w:val="006D3EB2"/>
    <w:rsid w:val="006D6C56"/>
    <w:rsid w:val="00731D48"/>
    <w:rsid w:val="00733164"/>
    <w:rsid w:val="007E1376"/>
    <w:rsid w:val="007E7573"/>
    <w:rsid w:val="008028EC"/>
    <w:rsid w:val="008462EE"/>
    <w:rsid w:val="008504E5"/>
    <w:rsid w:val="00862FA1"/>
    <w:rsid w:val="00886E6A"/>
    <w:rsid w:val="00895B51"/>
    <w:rsid w:val="008B15CF"/>
    <w:rsid w:val="008C70DF"/>
    <w:rsid w:val="008D2EB6"/>
    <w:rsid w:val="008E16A1"/>
    <w:rsid w:val="008F1EA2"/>
    <w:rsid w:val="00910D0D"/>
    <w:rsid w:val="0091416F"/>
    <w:rsid w:val="00917F28"/>
    <w:rsid w:val="00933B11"/>
    <w:rsid w:val="00934AF0"/>
    <w:rsid w:val="00951387"/>
    <w:rsid w:val="0095335B"/>
    <w:rsid w:val="009613C4"/>
    <w:rsid w:val="00994395"/>
    <w:rsid w:val="009B35DD"/>
    <w:rsid w:val="009F5C28"/>
    <w:rsid w:val="009F6722"/>
    <w:rsid w:val="00A13C72"/>
    <w:rsid w:val="00A3352C"/>
    <w:rsid w:val="00A53ED6"/>
    <w:rsid w:val="00A63909"/>
    <w:rsid w:val="00AA6D58"/>
    <w:rsid w:val="00AB1F31"/>
    <w:rsid w:val="00AD0CD7"/>
    <w:rsid w:val="00AE380E"/>
    <w:rsid w:val="00AF0D43"/>
    <w:rsid w:val="00B14B7F"/>
    <w:rsid w:val="00B33F96"/>
    <w:rsid w:val="00B63410"/>
    <w:rsid w:val="00B91D1B"/>
    <w:rsid w:val="00B93EF5"/>
    <w:rsid w:val="00C110B8"/>
    <w:rsid w:val="00C6370F"/>
    <w:rsid w:val="00CE6A28"/>
    <w:rsid w:val="00D14BC9"/>
    <w:rsid w:val="00D24327"/>
    <w:rsid w:val="00D34274"/>
    <w:rsid w:val="00D639E5"/>
    <w:rsid w:val="00DA1DA9"/>
    <w:rsid w:val="00DF749E"/>
    <w:rsid w:val="00E13FE2"/>
    <w:rsid w:val="00E325D7"/>
    <w:rsid w:val="00E34815"/>
    <w:rsid w:val="00E54317"/>
    <w:rsid w:val="00E633DB"/>
    <w:rsid w:val="00EC2031"/>
    <w:rsid w:val="00EC52BF"/>
    <w:rsid w:val="00EC65B0"/>
    <w:rsid w:val="00EC7D3B"/>
    <w:rsid w:val="00ED1F04"/>
    <w:rsid w:val="00EE3279"/>
    <w:rsid w:val="00EE3857"/>
    <w:rsid w:val="00F35B9B"/>
    <w:rsid w:val="00F35C19"/>
    <w:rsid w:val="00F67DEB"/>
    <w:rsid w:val="00F830D0"/>
    <w:rsid w:val="00FD48B5"/>
    <w:rsid w:val="00FF060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D11DC"/>
  <w15:docId w15:val="{563D53F3-4D26-4250-9AD8-A912B3CE1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bidi="en-US"/>
    </w:rPr>
  </w:style>
  <w:style w:type="paragraph" w:styleId="Heading1">
    <w:name w:val="heading 1"/>
    <w:basedOn w:val="Normal"/>
    <w:uiPriority w:val="9"/>
    <w:qFormat/>
    <w:pPr>
      <w:spacing w:line="339" w:lineRule="exact"/>
      <w:ind w:left="2927" w:right="2925"/>
      <w:jc w:val="center"/>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line="244" w:lineRule="exact"/>
      <w:ind w:left="50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817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17AC"/>
    <w:rPr>
      <w:rFonts w:ascii="Segoe UI" w:eastAsia="Verdana" w:hAnsi="Segoe UI" w:cs="Segoe UI"/>
      <w:sz w:val="18"/>
      <w:szCs w:val="18"/>
      <w:lang w:bidi="en-US"/>
    </w:rPr>
  </w:style>
  <w:style w:type="character" w:styleId="CommentReference">
    <w:name w:val="annotation reference"/>
    <w:basedOn w:val="DefaultParagraphFont"/>
    <w:uiPriority w:val="99"/>
    <w:semiHidden/>
    <w:unhideWhenUsed/>
    <w:rsid w:val="0002016B"/>
    <w:rPr>
      <w:sz w:val="16"/>
      <w:szCs w:val="16"/>
    </w:rPr>
  </w:style>
  <w:style w:type="paragraph" w:styleId="CommentText">
    <w:name w:val="annotation text"/>
    <w:basedOn w:val="Normal"/>
    <w:link w:val="CommentTextChar"/>
    <w:uiPriority w:val="99"/>
    <w:semiHidden/>
    <w:unhideWhenUsed/>
    <w:rsid w:val="0002016B"/>
    <w:rPr>
      <w:sz w:val="20"/>
      <w:szCs w:val="20"/>
    </w:rPr>
  </w:style>
  <w:style w:type="character" w:customStyle="1" w:styleId="CommentTextChar">
    <w:name w:val="Comment Text Char"/>
    <w:basedOn w:val="DefaultParagraphFont"/>
    <w:link w:val="CommentText"/>
    <w:uiPriority w:val="99"/>
    <w:semiHidden/>
    <w:rsid w:val="0002016B"/>
    <w:rPr>
      <w:rFonts w:ascii="Verdana" w:eastAsia="Verdana" w:hAnsi="Verdana" w:cs="Verdana"/>
      <w:sz w:val="20"/>
      <w:szCs w:val="20"/>
      <w:lang w:bidi="en-US"/>
    </w:rPr>
  </w:style>
  <w:style w:type="paragraph" w:styleId="CommentSubject">
    <w:name w:val="annotation subject"/>
    <w:basedOn w:val="CommentText"/>
    <w:next w:val="CommentText"/>
    <w:link w:val="CommentSubjectChar"/>
    <w:uiPriority w:val="99"/>
    <w:semiHidden/>
    <w:unhideWhenUsed/>
    <w:rsid w:val="0002016B"/>
    <w:rPr>
      <w:b/>
      <w:bCs/>
    </w:rPr>
  </w:style>
  <w:style w:type="character" w:customStyle="1" w:styleId="CommentSubjectChar">
    <w:name w:val="Comment Subject Char"/>
    <w:basedOn w:val="CommentTextChar"/>
    <w:link w:val="CommentSubject"/>
    <w:uiPriority w:val="99"/>
    <w:semiHidden/>
    <w:rsid w:val="0002016B"/>
    <w:rPr>
      <w:rFonts w:ascii="Verdana" w:eastAsia="Verdana" w:hAnsi="Verdana" w:cs="Verdana"/>
      <w:b/>
      <w:bCs/>
      <w:sz w:val="20"/>
      <w:szCs w:val="20"/>
      <w:lang w:bidi="en-US"/>
    </w:rPr>
  </w:style>
  <w:style w:type="character" w:styleId="Hyperlink">
    <w:name w:val="Hyperlink"/>
    <w:basedOn w:val="DefaultParagraphFont"/>
    <w:uiPriority w:val="99"/>
    <w:unhideWhenUsed/>
    <w:rsid w:val="00886E6A"/>
    <w:rPr>
      <w:color w:val="0000FF" w:themeColor="hyperlink"/>
      <w:u w:val="single"/>
    </w:rPr>
  </w:style>
  <w:style w:type="character" w:styleId="UnresolvedMention">
    <w:name w:val="Unresolved Mention"/>
    <w:basedOn w:val="DefaultParagraphFont"/>
    <w:uiPriority w:val="99"/>
    <w:semiHidden/>
    <w:unhideWhenUsed/>
    <w:rsid w:val="00886E6A"/>
    <w:rPr>
      <w:color w:val="605E5C"/>
      <w:shd w:val="clear" w:color="auto" w:fill="E1DFDD"/>
    </w:rPr>
  </w:style>
  <w:style w:type="character" w:styleId="FollowedHyperlink">
    <w:name w:val="FollowedHyperlink"/>
    <w:basedOn w:val="DefaultParagraphFont"/>
    <w:uiPriority w:val="99"/>
    <w:semiHidden/>
    <w:unhideWhenUsed/>
    <w:rsid w:val="0037767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193687">
      <w:bodyDiv w:val="1"/>
      <w:marLeft w:val="0"/>
      <w:marRight w:val="0"/>
      <w:marTop w:val="0"/>
      <w:marBottom w:val="0"/>
      <w:divBdr>
        <w:top w:val="none" w:sz="0" w:space="0" w:color="auto"/>
        <w:left w:val="none" w:sz="0" w:space="0" w:color="auto"/>
        <w:bottom w:val="none" w:sz="0" w:space="0" w:color="auto"/>
        <w:right w:val="none" w:sz="0" w:space="0" w:color="auto"/>
      </w:divBdr>
    </w:div>
    <w:div w:id="714086593">
      <w:bodyDiv w:val="1"/>
      <w:marLeft w:val="0"/>
      <w:marRight w:val="0"/>
      <w:marTop w:val="0"/>
      <w:marBottom w:val="0"/>
      <w:divBdr>
        <w:top w:val="none" w:sz="0" w:space="0" w:color="auto"/>
        <w:left w:val="none" w:sz="0" w:space="0" w:color="auto"/>
        <w:bottom w:val="none" w:sz="0" w:space="0" w:color="auto"/>
        <w:right w:val="none" w:sz="0" w:space="0" w:color="auto"/>
      </w:divBdr>
    </w:div>
    <w:div w:id="11785446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westcovina.org/hom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westcovina.org/LIV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estcovina.org/departments/city-clerk/agendas-and-meetings/current-meetings-and-agenda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westcovina.org/departments/community-development/planning-division/projects-and-environmental-documents" TargetMode="External"/><Relationship Id="rId4" Type="http://schemas.openxmlformats.org/officeDocument/2006/relationships/webSettings" Target="webSettings.xml"/><Relationship Id="rId9" Type="http://schemas.openxmlformats.org/officeDocument/2006/relationships/hyperlink" Target="mailto:jburns@westcovina.org" TargetMode="External"/><Relationship Id="rId14" Type="http://schemas.openxmlformats.org/officeDocument/2006/relationships/hyperlink" Target="mailto:jburns@westcovin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2</Pages>
  <Words>879</Words>
  <Characters>5016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Notice of Intent to Adopt</vt:lpstr>
    </vt:vector>
  </TitlesOfParts>
  <Company/>
  <LinksUpToDate>false</LinksUpToDate>
  <CharactersWithSpaces>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of Intent to Adopt</dc:title>
  <dc:creator>Christopher Brown</dc:creator>
  <cp:lastModifiedBy>Teresa Li</cp:lastModifiedBy>
  <cp:revision>69</cp:revision>
  <cp:lastPrinted>2024-10-22T21:58:00Z</cp:lastPrinted>
  <dcterms:created xsi:type="dcterms:W3CDTF">2025-01-13T17:56:00Z</dcterms:created>
  <dcterms:modified xsi:type="dcterms:W3CDTF">2025-01-13T21:14:00Z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2017-02-15T00:00:00Z</vt:filetime>
  </property>
  <property fmtid="{D5CDD505-2E9C-101B-9397-08002B2CF9AE}" pid="3" name="Creator">
    <vt:lpwstr>Microsoft® Word 2013</vt:lpwstr>
  </property>
  <property fmtid="{D5CDD505-2E9C-101B-9397-08002B2CF9AE}" pid="4" name="LastSaved">
    <vt:filetime>2020-10-03T00:00:00Z</vt:filetime>
  </property>
</Properties>
</file>